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101F" w14:textId="24FF06B5" w:rsidR="005D0FB0" w:rsidRDefault="00E04385" w:rsidP="00E04385">
      <w:pPr>
        <w:jc w:val="center"/>
        <w:rPr>
          <w:rFonts w:ascii="Times New Roman" w:hAnsi="Times New Roman" w:cs="Times New Roman"/>
          <w:sz w:val="36"/>
          <w:u w:val="single"/>
        </w:rPr>
      </w:pPr>
      <w:r w:rsidRPr="00E04385">
        <w:rPr>
          <w:rFonts w:ascii="Times New Roman" w:hAnsi="Times New Roman" w:cs="Times New Roman"/>
          <w:sz w:val="36"/>
          <w:u w:val="single"/>
        </w:rPr>
        <w:t>HARTFORD POLICE DEPARTMENT</w:t>
      </w:r>
    </w:p>
    <w:p w14:paraId="66B10832" w14:textId="30945A14" w:rsidR="00E04385" w:rsidRDefault="00E04385" w:rsidP="00E04385">
      <w:pPr>
        <w:rPr>
          <w:rFonts w:ascii="Times New Roman" w:hAnsi="Times New Roman" w:cs="Times New Roman"/>
          <w:sz w:val="36"/>
          <w:u w:val="single"/>
        </w:rPr>
      </w:pPr>
    </w:p>
    <w:p w14:paraId="252A7E69" w14:textId="1EE6E0DB" w:rsidR="00E04385" w:rsidRDefault="00E04385" w:rsidP="009679AF">
      <w:pPr>
        <w:pStyle w:val="NormalWeb"/>
        <w:numPr>
          <w:ilvl w:val="0"/>
          <w:numId w:val="1"/>
        </w:numPr>
        <w:spacing w:line="480" w:lineRule="auto"/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  <w:t>The Hartford Police Department received 4 in-car video systems</w:t>
      </w:r>
      <w:r w:rsidR="00D721C8"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  <w:t xml:space="preserve">. </w:t>
      </w:r>
    </w:p>
    <w:p w14:paraId="1A4CEB2E" w14:textId="715A4127" w:rsidR="00D721C8" w:rsidRDefault="00D721C8" w:rsidP="009679AF">
      <w:pPr>
        <w:pStyle w:val="NormalWeb"/>
        <w:numPr>
          <w:ilvl w:val="0"/>
          <w:numId w:val="1"/>
        </w:numPr>
        <w:spacing w:line="480" w:lineRule="auto"/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  <w:t xml:space="preserve">All 4 camera systems were installed in HPD vehicles. </w:t>
      </w:r>
    </w:p>
    <w:p w14:paraId="0F884AED" w14:textId="78EC1F3C" w:rsidR="00167CEC" w:rsidRPr="00167CEC" w:rsidRDefault="00D721C8" w:rsidP="00167CEC">
      <w:pPr>
        <w:pStyle w:val="NormalWeb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  <w:t>HPD supervisors routinely review videos recorded using these cameras.</w:t>
      </w:r>
      <w:r w:rsidR="00167CEC"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  <w:t xml:space="preserve"> Videos are reviewed when cases are turned over to an investigator. They are reviewed when the files are </w:t>
      </w:r>
      <w:r w:rsidR="00051BAB">
        <w:rPr>
          <w:rStyle w:val="Emphasis"/>
          <w:rFonts w:ascii="Times New Roman" w:hAnsi="Times New Roman" w:cs="Times New Roman"/>
          <w:i w:val="0"/>
          <w:color w:val="000000"/>
          <w:sz w:val="28"/>
          <w:szCs w:val="24"/>
        </w:rPr>
        <w:t xml:space="preserve">moved into a case file. They are reviewed before releasing them to the State’s Attorneys Office.  </w:t>
      </w:r>
      <w:bookmarkStart w:id="0" w:name="_GoBack"/>
      <w:bookmarkEnd w:id="0"/>
    </w:p>
    <w:sectPr w:rsidR="00167CEC" w:rsidRPr="0016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5AB3"/>
    <w:multiLevelType w:val="hybridMultilevel"/>
    <w:tmpl w:val="912E3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85"/>
    <w:rsid w:val="00051BAB"/>
    <w:rsid w:val="00167CEC"/>
    <w:rsid w:val="005D0FB0"/>
    <w:rsid w:val="009679AF"/>
    <w:rsid w:val="00BC6272"/>
    <w:rsid w:val="00D721C8"/>
    <w:rsid w:val="00E0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44DF"/>
  <w15:chartTrackingRefBased/>
  <w15:docId w15:val="{6A40B83E-E180-4FD3-8E1C-A11AD326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38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04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Hartford PD</dc:creator>
  <cp:keywords/>
  <dc:description/>
  <cp:lastModifiedBy>Hartford PD</cp:lastModifiedBy>
  <cp:revision>1</cp:revision>
  <dcterms:created xsi:type="dcterms:W3CDTF">2019-05-01T16:20:00Z</dcterms:created>
  <dcterms:modified xsi:type="dcterms:W3CDTF">2019-05-01T16:30:00Z</dcterms:modified>
</cp:coreProperties>
</file>