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CD" w:rsidRDefault="00FE08CD" w:rsidP="00FE08CD"/>
    <w:p w:rsidR="00FE08CD" w:rsidRPr="00FE08CD" w:rsidRDefault="00FE08CD" w:rsidP="00FE08CD">
      <w:pPr>
        <w:rPr>
          <w:b/>
        </w:rPr>
      </w:pPr>
      <w:r w:rsidRPr="00FE08CD">
        <w:rPr>
          <w:b/>
        </w:rPr>
        <w:t>Section 400.</w:t>
      </w:r>
      <w:r w:rsidR="00D31B1A">
        <w:rPr>
          <w:b/>
        </w:rPr>
        <w:t>1</w:t>
      </w:r>
      <w:r w:rsidR="00B540F7">
        <w:rPr>
          <w:b/>
        </w:rPr>
        <w:t>345</w:t>
      </w:r>
      <w:r w:rsidRPr="00FE08CD">
        <w:rPr>
          <w:b/>
        </w:rPr>
        <w:t xml:space="preserve">  Civilian Crimes Assimilated </w:t>
      </w:r>
    </w:p>
    <w:p w:rsidR="00FE08CD" w:rsidRPr="00FE08CD" w:rsidRDefault="00FE08CD" w:rsidP="00FE08CD"/>
    <w:p w:rsidR="000174EB" w:rsidRPr="00FE08CD" w:rsidRDefault="00FE08CD" w:rsidP="00FE08CD">
      <w:r w:rsidRPr="00591BBB">
        <w:rPr>
          <w:i/>
        </w:rPr>
        <w:t>Any person subject to</w:t>
      </w:r>
      <w:r w:rsidRPr="00FE08CD">
        <w:t xml:space="preserve"> </w:t>
      </w:r>
      <w:r w:rsidRPr="005D2E38">
        <w:rPr>
          <w:i/>
        </w:rPr>
        <w:t>the</w:t>
      </w:r>
      <w:r w:rsidRPr="00FE08CD">
        <w:t xml:space="preserve"> </w:t>
      </w:r>
      <w:r w:rsidRPr="00591BBB">
        <w:rPr>
          <w:i/>
        </w:rPr>
        <w:t>Code who commits an offense not enumerated in</w:t>
      </w:r>
      <w:r w:rsidRPr="00FE08CD">
        <w:t xml:space="preserve"> </w:t>
      </w:r>
      <w:r w:rsidRPr="00B540F7">
        <w:rPr>
          <w:i/>
        </w:rPr>
        <w:t>the</w:t>
      </w:r>
      <w:r w:rsidRPr="00FE08CD">
        <w:t xml:space="preserve"> </w:t>
      </w:r>
      <w:r w:rsidR="003F33C8">
        <w:rPr>
          <w:i/>
        </w:rPr>
        <w:t>C</w:t>
      </w:r>
      <w:r w:rsidRPr="00591BBB">
        <w:rPr>
          <w:i/>
        </w:rPr>
        <w:t xml:space="preserve">ode but </w:t>
      </w:r>
      <w:r w:rsidR="00B540F7">
        <w:rPr>
          <w:i/>
        </w:rPr>
        <w:t>that</w:t>
      </w:r>
      <w:r w:rsidRPr="00591BBB">
        <w:rPr>
          <w:i/>
        </w:rPr>
        <w:t xml:space="preserve"> is an offense under the laws of the United States, </w:t>
      </w:r>
      <w:r w:rsidR="00B540F7">
        <w:rPr>
          <w:i/>
        </w:rPr>
        <w:t>Illinois</w:t>
      </w:r>
      <w:r w:rsidRPr="00591BBB">
        <w:rPr>
          <w:i/>
        </w:rPr>
        <w:t xml:space="preserve">, or another </w:t>
      </w:r>
      <w:r w:rsidR="00B540F7">
        <w:rPr>
          <w:i/>
        </w:rPr>
        <w:t>s</w:t>
      </w:r>
      <w:r w:rsidRPr="00591BBB">
        <w:rPr>
          <w:i/>
        </w:rPr>
        <w:t xml:space="preserve">tate, U.S. </w:t>
      </w:r>
      <w:r w:rsidR="00B540F7">
        <w:rPr>
          <w:i/>
        </w:rPr>
        <w:t>c</w:t>
      </w:r>
      <w:r w:rsidRPr="00591BBB">
        <w:rPr>
          <w:i/>
        </w:rPr>
        <w:t xml:space="preserve">ommonwealth, </w:t>
      </w:r>
      <w:r w:rsidR="00B540F7">
        <w:rPr>
          <w:i/>
        </w:rPr>
        <w:t>t</w:t>
      </w:r>
      <w:r w:rsidRPr="00591BBB">
        <w:rPr>
          <w:i/>
        </w:rPr>
        <w:t xml:space="preserve">erritory, </w:t>
      </w:r>
      <w:r w:rsidR="00B540F7">
        <w:rPr>
          <w:i/>
        </w:rPr>
        <w:t>p</w:t>
      </w:r>
      <w:r w:rsidRPr="00591BBB">
        <w:rPr>
          <w:i/>
        </w:rPr>
        <w:t xml:space="preserve">ossession, or </w:t>
      </w:r>
      <w:r w:rsidR="00B540F7">
        <w:rPr>
          <w:i/>
        </w:rPr>
        <w:t>d</w:t>
      </w:r>
      <w:r w:rsidRPr="00591BBB">
        <w:rPr>
          <w:i/>
        </w:rPr>
        <w:t>istrict</w:t>
      </w:r>
      <w:r w:rsidR="00B540F7">
        <w:rPr>
          <w:i/>
        </w:rPr>
        <w:t xml:space="preserve"> </w:t>
      </w:r>
      <w:r w:rsidR="00B540F7">
        <w:t>(i.e., the laws of the jurisdiction)</w:t>
      </w:r>
      <w:r w:rsidRPr="00591BBB">
        <w:rPr>
          <w:i/>
        </w:rPr>
        <w:t xml:space="preserve">, while </w:t>
      </w:r>
      <w:r w:rsidR="00B540F7">
        <w:rPr>
          <w:i/>
        </w:rPr>
        <w:t>that</w:t>
      </w:r>
      <w:r w:rsidRPr="00591BBB">
        <w:rPr>
          <w:i/>
        </w:rPr>
        <w:t xml:space="preserve"> person is subject to the jurisdiction of</w:t>
      </w:r>
      <w:r w:rsidRPr="00FE08CD">
        <w:t xml:space="preserve"> </w:t>
      </w:r>
      <w:bookmarkStart w:id="0" w:name="_GoBack"/>
      <w:r w:rsidRPr="005D2E38">
        <w:rPr>
          <w:i/>
        </w:rPr>
        <w:t>the</w:t>
      </w:r>
      <w:r w:rsidRPr="00FE08CD">
        <w:t xml:space="preserve"> </w:t>
      </w:r>
      <w:bookmarkEnd w:id="0"/>
      <w:r w:rsidRPr="00591BBB">
        <w:rPr>
          <w:i/>
        </w:rPr>
        <w:t>Code</w:t>
      </w:r>
      <w:r w:rsidRPr="00FE08CD">
        <w:t xml:space="preserve">, </w:t>
      </w:r>
      <w:r w:rsidRPr="00591BBB">
        <w:rPr>
          <w:i/>
        </w:rPr>
        <w:t xml:space="preserve">is guilty of any act or omission </w:t>
      </w:r>
      <w:r w:rsidR="00B540F7">
        <w:rPr>
          <w:i/>
        </w:rPr>
        <w:t>that</w:t>
      </w:r>
      <w:r w:rsidRPr="00591BBB">
        <w:rPr>
          <w:i/>
        </w:rPr>
        <w:t>, although not made punishable by any enactment of</w:t>
      </w:r>
      <w:r w:rsidRPr="00FE08CD">
        <w:t xml:space="preserve"> </w:t>
      </w:r>
      <w:r w:rsidR="00191650" w:rsidRPr="00191650">
        <w:rPr>
          <w:i/>
        </w:rPr>
        <w:t>this State,</w:t>
      </w:r>
      <w:r w:rsidRPr="00591BBB">
        <w:rPr>
          <w:i/>
        </w:rPr>
        <w:t xml:space="preserve"> is punishable if committed or omitted within the jurisdiction of the laws of the </w:t>
      </w:r>
      <w:r w:rsidR="00B540F7" w:rsidRPr="00B540F7">
        <w:t>jurisdiction.</w:t>
      </w:r>
      <w:r w:rsidR="00B540F7">
        <w:rPr>
          <w:i/>
        </w:rPr>
        <w:t xml:space="preserve"> In accordance with Code Section 134, the</w:t>
      </w:r>
      <w:r w:rsidRPr="00591BBB">
        <w:rPr>
          <w:i/>
        </w:rPr>
        <w:t xml:space="preserve"> offense may be charged as an offense under the substantive law of the jurisdiction where the offense was committed, in force at the time of </w:t>
      </w:r>
      <w:r w:rsidR="00D31B1A" w:rsidRPr="00591BBB">
        <w:rPr>
          <w:i/>
        </w:rPr>
        <w:t>the</w:t>
      </w:r>
      <w:r w:rsidRPr="00591BBB">
        <w:rPr>
          <w:i/>
        </w:rPr>
        <w:t xml:space="preserve"> offense, and shall be punished pursuant to </w:t>
      </w:r>
      <w:r w:rsidR="00B540F7">
        <w:rPr>
          <w:i/>
        </w:rPr>
        <w:t>the</w:t>
      </w:r>
      <w:r w:rsidR="00D31B1A" w:rsidRPr="00591BBB">
        <w:rPr>
          <w:i/>
        </w:rPr>
        <w:t xml:space="preserve"> </w:t>
      </w:r>
      <w:r w:rsidRPr="00591BBB">
        <w:rPr>
          <w:i/>
        </w:rPr>
        <w:t>law</w:t>
      </w:r>
      <w:r w:rsidR="00B540F7">
        <w:rPr>
          <w:i/>
        </w:rPr>
        <w:t xml:space="preserve"> of that jurisdiction</w:t>
      </w:r>
      <w:r w:rsidRPr="00591BBB">
        <w:rPr>
          <w:i/>
        </w:rPr>
        <w:t>, subject only to the maximum punishment prescribed by</w:t>
      </w:r>
      <w:r w:rsidR="00B540F7">
        <w:t xml:space="preserve"> Appendix A</w:t>
      </w:r>
      <w:r w:rsidRPr="00FE08CD">
        <w:t>.</w:t>
      </w:r>
      <w:r w:rsidR="00D31B1A">
        <w:t xml:space="preserve">  </w:t>
      </w:r>
      <w:r w:rsidR="00B540F7">
        <w:t xml:space="preserve">(Code Section </w:t>
      </w:r>
      <w:r w:rsidR="00591BBB">
        <w:t>149</w:t>
      </w:r>
      <w:r w:rsidR="00B540F7">
        <w:t>)</w:t>
      </w:r>
    </w:p>
    <w:sectPr w:rsidR="000174EB" w:rsidRPr="00FE08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6C" w:rsidRDefault="0042346C">
      <w:r>
        <w:separator/>
      </w:r>
    </w:p>
  </w:endnote>
  <w:endnote w:type="continuationSeparator" w:id="0">
    <w:p w:rsidR="0042346C" w:rsidRDefault="0042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6C" w:rsidRDefault="0042346C">
      <w:r>
        <w:separator/>
      </w:r>
    </w:p>
  </w:footnote>
  <w:footnote w:type="continuationSeparator" w:id="0">
    <w:p w:rsidR="0042346C" w:rsidRDefault="00423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65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3C8"/>
    <w:rsid w:val="003F3A28"/>
    <w:rsid w:val="003F5FD7"/>
    <w:rsid w:val="003F60AF"/>
    <w:rsid w:val="004014FB"/>
    <w:rsid w:val="00404222"/>
    <w:rsid w:val="0040431F"/>
    <w:rsid w:val="00420E63"/>
    <w:rsid w:val="004218A0"/>
    <w:rsid w:val="0042346C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BBB"/>
    <w:rsid w:val="005948A7"/>
    <w:rsid w:val="005A2494"/>
    <w:rsid w:val="005A3F43"/>
    <w:rsid w:val="005A73F7"/>
    <w:rsid w:val="005B2917"/>
    <w:rsid w:val="005C7438"/>
    <w:rsid w:val="005D2E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0F7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B1A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8CD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BC2F7-E099-4758-BEEC-1EEB897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760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2017-01-30T20:56:00Z</dcterms:created>
  <dcterms:modified xsi:type="dcterms:W3CDTF">2017-04-22T17:38:00Z</dcterms:modified>
</cp:coreProperties>
</file>