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8B" w:rsidRDefault="00BA4D8B" w:rsidP="00BA4D8B"/>
    <w:p w:rsidR="00483803" w:rsidRPr="00BA4D8B" w:rsidRDefault="00314269" w:rsidP="00BA4D8B">
      <w:pPr>
        <w:rPr>
          <w:b/>
        </w:rPr>
      </w:pPr>
      <w:r>
        <w:rPr>
          <w:b/>
        </w:rPr>
        <w:t>Section 400.1</w:t>
      </w:r>
      <w:r w:rsidR="001A5462">
        <w:rPr>
          <w:b/>
        </w:rPr>
        <w:t>3</w:t>
      </w:r>
      <w:r w:rsidR="00483803" w:rsidRPr="00BA4D8B">
        <w:rPr>
          <w:b/>
        </w:rPr>
        <w:t xml:space="preserve">20  Redress of </w:t>
      </w:r>
      <w:r w:rsidR="001D5572">
        <w:rPr>
          <w:b/>
        </w:rPr>
        <w:t>I</w:t>
      </w:r>
      <w:r w:rsidR="00483803" w:rsidRPr="00BA4D8B">
        <w:rPr>
          <w:b/>
        </w:rPr>
        <w:t xml:space="preserve">njuries to </w:t>
      </w:r>
      <w:r w:rsidR="001D5572">
        <w:rPr>
          <w:b/>
        </w:rPr>
        <w:t>P</w:t>
      </w:r>
      <w:r w:rsidR="00483803" w:rsidRPr="00BA4D8B">
        <w:rPr>
          <w:b/>
        </w:rPr>
        <w:t xml:space="preserve">roperty </w:t>
      </w:r>
    </w:p>
    <w:p w:rsidR="00483803" w:rsidRPr="00BA4D8B" w:rsidRDefault="00483803" w:rsidP="00BA4D8B"/>
    <w:p w:rsidR="00483803" w:rsidRPr="00BA4D8B" w:rsidRDefault="00BA4D8B" w:rsidP="00BA4D8B">
      <w:pPr>
        <w:ind w:left="1440" w:hanging="720"/>
      </w:pPr>
      <w:r>
        <w:t>a)</w:t>
      </w:r>
      <w:r w:rsidR="00483803" w:rsidRPr="00BA4D8B">
        <w:tab/>
      </w:r>
      <w:r w:rsidR="00483803" w:rsidRPr="00230CF4">
        <w:rPr>
          <w:i/>
        </w:rPr>
        <w:t>Whenever complaint is made to any commanding officer that willful damage has been done to the property of any person or that the person</w:t>
      </w:r>
      <w:r w:rsidRPr="00230CF4">
        <w:rPr>
          <w:i/>
        </w:rPr>
        <w:t>'</w:t>
      </w:r>
      <w:r w:rsidR="00483803" w:rsidRPr="00230CF4">
        <w:rPr>
          <w:i/>
        </w:rPr>
        <w:t xml:space="preserve">s property has been wrongfully taken by members of the </w:t>
      </w:r>
      <w:r w:rsidR="001A5462">
        <w:rPr>
          <w:i/>
        </w:rPr>
        <w:t>SMF</w:t>
      </w:r>
      <w:r w:rsidR="00483803" w:rsidRPr="00230CF4">
        <w:rPr>
          <w:i/>
        </w:rPr>
        <w:t>, that person may convene a board to investigate the complaint.</w:t>
      </w:r>
      <w:r w:rsidRPr="00230CF4">
        <w:rPr>
          <w:i/>
        </w:rPr>
        <w:t xml:space="preserve"> </w:t>
      </w:r>
      <w:r w:rsidR="00483803" w:rsidRPr="00230CF4">
        <w:rPr>
          <w:i/>
        </w:rPr>
        <w:t xml:space="preserve"> The board shall consist of fro</w:t>
      </w:r>
      <w:r w:rsidR="00483803" w:rsidRPr="001A5462">
        <w:rPr>
          <w:i/>
        </w:rPr>
        <w:t xml:space="preserve">m </w:t>
      </w:r>
      <w:r w:rsidR="001A5462" w:rsidRPr="001A5462">
        <w:rPr>
          <w:i/>
        </w:rPr>
        <w:t xml:space="preserve">one </w:t>
      </w:r>
      <w:r w:rsidR="00483803" w:rsidRPr="001A5462">
        <w:rPr>
          <w:i/>
        </w:rPr>
        <w:t xml:space="preserve">to </w:t>
      </w:r>
      <w:r w:rsidR="00483803" w:rsidRPr="00230CF4">
        <w:rPr>
          <w:i/>
        </w:rPr>
        <w:t>3 commissioned officers</w:t>
      </w:r>
      <w:r w:rsidR="001A5462">
        <w:rPr>
          <w:i/>
        </w:rPr>
        <w:t>. F</w:t>
      </w:r>
      <w:r w:rsidR="00483803" w:rsidRPr="00230CF4">
        <w:rPr>
          <w:i/>
        </w:rPr>
        <w:t xml:space="preserve">or the purpose of </w:t>
      </w:r>
      <w:r w:rsidR="001A5462">
        <w:rPr>
          <w:i/>
        </w:rPr>
        <w:t>this</w:t>
      </w:r>
      <w:r w:rsidR="00483803" w:rsidRPr="00230CF4">
        <w:rPr>
          <w:i/>
        </w:rPr>
        <w:t xml:space="preserve"> investigation, </w:t>
      </w:r>
      <w:r w:rsidR="001A5462">
        <w:rPr>
          <w:i/>
        </w:rPr>
        <w:t>the board</w:t>
      </w:r>
      <w:r w:rsidR="00483803" w:rsidRPr="00230CF4">
        <w:rPr>
          <w:i/>
        </w:rPr>
        <w:t xml:space="preserve"> has power to summon witnesses and examine them upon oath, to receive depositions or other documentary evidence, and to assess the damages sustained against the responsible parties. </w:t>
      </w:r>
      <w:r w:rsidRPr="00230CF4">
        <w:rPr>
          <w:i/>
        </w:rPr>
        <w:t xml:space="preserve"> </w:t>
      </w:r>
      <w:r w:rsidR="00483803" w:rsidRPr="00230CF4">
        <w:rPr>
          <w:i/>
        </w:rPr>
        <w:t xml:space="preserve">The assessment of damages made by the board is subject to the approval of the commanding officer, </w:t>
      </w:r>
      <w:r w:rsidR="001A5462">
        <w:rPr>
          <w:i/>
        </w:rPr>
        <w:t xml:space="preserve">who shall also </w:t>
      </w:r>
      <w:r w:rsidR="00483803" w:rsidRPr="00230CF4">
        <w:rPr>
          <w:i/>
        </w:rPr>
        <w:t>approve</w:t>
      </w:r>
      <w:r w:rsidR="001A5462">
        <w:rPr>
          <w:i/>
        </w:rPr>
        <w:t xml:space="preserve"> the amount of the assessment. The assessment</w:t>
      </w:r>
      <w:r w:rsidR="00483803" w:rsidRPr="00230CF4">
        <w:rPr>
          <w:i/>
        </w:rPr>
        <w:t xml:space="preserve"> shall be charged against the pay of the offenders. </w:t>
      </w:r>
      <w:r w:rsidRPr="00230CF4">
        <w:rPr>
          <w:i/>
        </w:rPr>
        <w:t xml:space="preserve"> </w:t>
      </w:r>
      <w:r w:rsidR="00483803" w:rsidRPr="00230CF4">
        <w:rPr>
          <w:i/>
        </w:rPr>
        <w:t xml:space="preserve">The order of the commanding officer </w:t>
      </w:r>
      <w:r w:rsidR="001A5462">
        <w:rPr>
          <w:i/>
        </w:rPr>
        <w:t>authorizing the assessment amount</w:t>
      </w:r>
      <w:r w:rsidR="00483803" w:rsidRPr="00230CF4">
        <w:rPr>
          <w:i/>
        </w:rPr>
        <w:t xml:space="preserve"> is conclusive </w:t>
      </w:r>
      <w:r w:rsidR="001A5462" w:rsidRPr="001A5462">
        <w:t>instruction</w:t>
      </w:r>
      <w:r w:rsidR="001A5462">
        <w:rPr>
          <w:i/>
        </w:rPr>
        <w:t xml:space="preserve"> for </w:t>
      </w:r>
      <w:r w:rsidR="00483803" w:rsidRPr="00230CF4">
        <w:rPr>
          <w:i/>
        </w:rPr>
        <w:t xml:space="preserve">any disbursing officer </w:t>
      </w:r>
      <w:r w:rsidR="001A5462">
        <w:t xml:space="preserve">to make </w:t>
      </w:r>
      <w:r w:rsidR="00483803" w:rsidRPr="00230CF4">
        <w:rPr>
          <w:i/>
        </w:rPr>
        <w:t>payment to the injured parties of the damages assessed and approved</w:t>
      </w:r>
      <w:r w:rsidR="00483803" w:rsidRPr="00BA4D8B">
        <w:t>.</w:t>
      </w:r>
    </w:p>
    <w:p w:rsidR="00483803" w:rsidRPr="00BA4D8B" w:rsidRDefault="00483803" w:rsidP="00BA4D8B">
      <w:pPr>
        <w:ind w:left="1440" w:hanging="720"/>
      </w:pPr>
    </w:p>
    <w:p w:rsidR="000174EB" w:rsidRPr="00BA4D8B" w:rsidRDefault="00BA4D8B" w:rsidP="00BA4D8B">
      <w:pPr>
        <w:ind w:left="1440" w:hanging="720"/>
      </w:pPr>
      <w:r>
        <w:t>b)</w:t>
      </w:r>
      <w:r w:rsidR="00483803" w:rsidRPr="00BA4D8B">
        <w:tab/>
      </w:r>
      <w:r w:rsidR="00483803" w:rsidRPr="00230CF4">
        <w:rPr>
          <w:i/>
        </w:rPr>
        <w:t>If the offenders cannot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r w:rsidR="00483803" w:rsidRPr="00BA4D8B">
        <w:t xml:space="preserve">. </w:t>
      </w:r>
      <w:r w:rsidR="001A5462" w:rsidRPr="001A5462">
        <w:t xml:space="preserve">(Code Section </w:t>
      </w:r>
      <w:r w:rsidR="00314269">
        <w:t>139</w:t>
      </w:r>
      <w:r w:rsidR="00DE37E6">
        <w:t>)</w:t>
      </w:r>
      <w:bookmarkStart w:id="0" w:name="_GoBack"/>
      <w:bookmarkEnd w:id="0"/>
    </w:p>
    <w:sectPr w:rsidR="000174EB" w:rsidRPr="00BA4D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03" w:rsidRDefault="00483803">
      <w:r>
        <w:separator/>
      </w:r>
    </w:p>
  </w:endnote>
  <w:endnote w:type="continuationSeparator" w:id="0">
    <w:p w:rsidR="00483803" w:rsidRDefault="0048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03" w:rsidRDefault="00483803">
      <w:r>
        <w:separator/>
      </w:r>
    </w:p>
  </w:footnote>
  <w:footnote w:type="continuationSeparator" w:id="0">
    <w:p w:rsidR="00483803" w:rsidRDefault="00483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462"/>
    <w:rsid w:val="001A6EDB"/>
    <w:rsid w:val="001B5F27"/>
    <w:rsid w:val="001C1D61"/>
    <w:rsid w:val="001C71C2"/>
    <w:rsid w:val="001C7D95"/>
    <w:rsid w:val="001D0EBA"/>
    <w:rsid w:val="001D0EFC"/>
    <w:rsid w:val="001D557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CF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26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803"/>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D8B"/>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7E6"/>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DB618-9E5A-42F3-B229-316AA3ED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238</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2017-01-30T20:55:00Z</dcterms:created>
  <dcterms:modified xsi:type="dcterms:W3CDTF">2017-04-20T18:37:00Z</dcterms:modified>
</cp:coreProperties>
</file>