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61" w:rsidRDefault="00016661" w:rsidP="00016661">
      <w:bookmarkStart w:id="0" w:name="_GoBack"/>
      <w:bookmarkEnd w:id="0"/>
    </w:p>
    <w:p w:rsidR="00016661" w:rsidRPr="00FF10D7" w:rsidRDefault="00016661" w:rsidP="00016661">
      <w:r w:rsidRPr="00FF10D7">
        <w:t xml:space="preserve">AUTHORITY: </w:t>
      </w:r>
      <w:r>
        <w:t xml:space="preserve"> </w:t>
      </w:r>
      <w:r w:rsidRPr="00FF10D7">
        <w:t xml:space="preserve">Implementing and authorized by </w:t>
      </w:r>
      <w:r>
        <w:t>Section 22-9 of the Illinois Military Code [20 ILCS 1805/22-9]</w:t>
      </w:r>
      <w:r w:rsidRPr="00FF10D7">
        <w:t>.</w:t>
      </w:r>
    </w:p>
    <w:sectPr w:rsidR="00016661" w:rsidRPr="00FF10D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96" w:rsidRDefault="000D1596">
      <w:r>
        <w:separator/>
      </w:r>
    </w:p>
  </w:endnote>
  <w:endnote w:type="continuationSeparator" w:id="0">
    <w:p w:rsidR="000D1596" w:rsidRDefault="000D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96" w:rsidRDefault="000D1596">
      <w:r>
        <w:separator/>
      </w:r>
    </w:p>
  </w:footnote>
  <w:footnote w:type="continuationSeparator" w:id="0">
    <w:p w:rsidR="000D1596" w:rsidRDefault="000D1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6661"/>
    <w:rsid w:val="00061FD4"/>
    <w:rsid w:val="000D1596"/>
    <w:rsid w:val="000D225F"/>
    <w:rsid w:val="00136B47"/>
    <w:rsid w:val="00150267"/>
    <w:rsid w:val="00191E92"/>
    <w:rsid w:val="001C13D2"/>
    <w:rsid w:val="001C7D95"/>
    <w:rsid w:val="001E3074"/>
    <w:rsid w:val="00225354"/>
    <w:rsid w:val="002524EC"/>
    <w:rsid w:val="002A643F"/>
    <w:rsid w:val="00337CEB"/>
    <w:rsid w:val="00367A2E"/>
    <w:rsid w:val="003872F4"/>
    <w:rsid w:val="003F3A28"/>
    <w:rsid w:val="003F5FD7"/>
    <w:rsid w:val="0040342B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C1F87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2D1F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6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6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