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F0" w:rsidRDefault="009D57F0" w:rsidP="009D57F0">
      <w:pPr>
        <w:widowControl w:val="0"/>
        <w:autoSpaceDE w:val="0"/>
        <w:autoSpaceDN w:val="0"/>
        <w:adjustRightInd w:val="0"/>
      </w:pPr>
      <w:bookmarkStart w:id="0" w:name="_GoBack"/>
      <w:bookmarkEnd w:id="0"/>
    </w:p>
    <w:p w:rsidR="009D57F0" w:rsidRDefault="009D57F0" w:rsidP="009D57F0">
      <w:pPr>
        <w:widowControl w:val="0"/>
        <w:autoSpaceDE w:val="0"/>
        <w:autoSpaceDN w:val="0"/>
        <w:adjustRightInd w:val="0"/>
      </w:pPr>
      <w:r>
        <w:rPr>
          <w:b/>
          <w:bCs/>
        </w:rPr>
        <w:t>Section 121.10  Definitions</w:t>
      </w:r>
      <w:r>
        <w:t xml:space="preserve"> </w:t>
      </w:r>
    </w:p>
    <w:p w:rsidR="009D57F0" w:rsidRDefault="009D57F0" w:rsidP="009D57F0">
      <w:pPr>
        <w:widowControl w:val="0"/>
        <w:autoSpaceDE w:val="0"/>
        <w:autoSpaceDN w:val="0"/>
        <w:adjustRightInd w:val="0"/>
      </w:pPr>
    </w:p>
    <w:p w:rsidR="009D57F0" w:rsidRDefault="009D57F0" w:rsidP="009D57F0">
      <w:pPr>
        <w:widowControl w:val="0"/>
        <w:autoSpaceDE w:val="0"/>
        <w:autoSpaceDN w:val="0"/>
        <w:adjustRightInd w:val="0"/>
        <w:ind w:left="1440" w:hanging="720"/>
      </w:pPr>
      <w:r>
        <w:t>a)</w:t>
      </w:r>
      <w:r>
        <w:tab/>
        <w:t xml:space="preserve">"Active Service" </w:t>
      </w:r>
      <w:r w:rsidR="0096191B">
        <w:t>−</w:t>
      </w:r>
      <w:r>
        <w:t xml:space="preserve"> Excludes time lost for Absent Without Leave or Absent on Leave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b)</w:t>
      </w:r>
      <w:r>
        <w:tab/>
        <w:t xml:space="preserve">"Child or Children" </w:t>
      </w:r>
      <w:r w:rsidR="0096191B">
        <w:t>−</w:t>
      </w:r>
      <w:r>
        <w:t xml:space="preserve"> Includes all legitimate children and legally adopted children.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c)</w:t>
      </w:r>
      <w:r>
        <w:tab/>
        <w:t xml:space="preserve">"Brothers and Sisters" </w:t>
      </w:r>
      <w:r w:rsidR="0096191B">
        <w:t>−</w:t>
      </w:r>
      <w:r>
        <w:t xml:space="preserve"> In addition to its ordinary meaning, includes brothers and sisters of the "whole" blood as well as the "half" blood, having a common parent with the deceased veteran.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d)</w:t>
      </w:r>
      <w:r>
        <w:tab/>
        <w:t xml:space="preserve">"Conservator" </w:t>
      </w:r>
      <w:r w:rsidR="0096191B">
        <w:t>−</w:t>
      </w:r>
      <w:r>
        <w:t xml:space="preserve"> A protector, guardian or custodian.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e)</w:t>
      </w:r>
      <w:r>
        <w:tab/>
        <w:t xml:space="preserve">"Guardian" </w:t>
      </w:r>
      <w:r w:rsidR="0096191B">
        <w:t>−</w:t>
      </w:r>
      <w:r>
        <w:t xml:space="preserve"> A person legally placed in charge of a minor or someone incapable of managing his own affairs.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f)</w:t>
      </w:r>
      <w:r>
        <w:tab/>
        <w:t xml:space="preserve">"Loco Parentis" </w:t>
      </w:r>
      <w:r w:rsidR="00D321D2">
        <w:t xml:space="preserve">– </w:t>
      </w:r>
      <w:r>
        <w:t xml:space="preserve">The term loco parentis shall be limited to a person who stood in the position of a parent and shall not be a corporation or a trust.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g)</w:t>
      </w:r>
      <w:r>
        <w:tab/>
        <w:t xml:space="preserve">"Mental Incompetent" </w:t>
      </w:r>
      <w:r w:rsidR="0096191B">
        <w:t>−</w:t>
      </w:r>
      <w:r>
        <w:t xml:space="preserve"> A person found to be incompetent by a court of competent jurisdiction of any state or the District of Columbia or by an adjudication officer of the United States Department of Veterans Affairs.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h)</w:t>
      </w:r>
      <w:r>
        <w:tab/>
        <w:t xml:space="preserve">"Service-Connected Death" </w:t>
      </w:r>
      <w:r w:rsidR="0096191B">
        <w:t>−</w:t>
      </w:r>
      <w:r>
        <w:t xml:space="preserve"> A death incurred in the line of duty as determined by the branch of service and recognized by the United States Department of Veterans Affairs (see Section 21(c) of the Act; Ill. Rev. Stat</w:t>
      </w:r>
      <w:r w:rsidR="00D321D2">
        <w:t>. 1991, ch. 126½</w:t>
      </w:r>
      <w:r>
        <w:t xml:space="preserve">, par. 67b(c)).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i)</w:t>
      </w:r>
      <w:r>
        <w:tab/>
        <w:t xml:space="preserve">"Southwest Asia Service Medal" </w:t>
      </w:r>
      <w:r w:rsidR="0096191B">
        <w:t>−</w:t>
      </w:r>
      <w:r>
        <w:t xml:space="preserve"> The DD 214 or discharge will show under item "Decoration, Medals, Etc." the award of the Southwest Asia Service Medal. </w:t>
      </w:r>
    </w:p>
    <w:p w:rsidR="002E3CED" w:rsidRDefault="002E3CED"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j)</w:t>
      </w:r>
      <w:r>
        <w:tab/>
        <w:t xml:space="preserve">"Southwest Asia Area" </w:t>
      </w:r>
      <w:r w:rsidR="0096191B">
        <w:t>−</w:t>
      </w:r>
      <w:r>
        <w:t xml:space="preserve"> Between August 2, 1990 and the date determined:  the Persian Gulf, Red Sea, Gulf of Oman, Gulf of Aden, that portion of the Arabian, Oman, Bahrain, Qatar, and the United Arab Emirates, to include the airspace and territorial waters.  Between January 17, 1991 and the date determined:  Israel, Egypt, Turkey, Syria, and Jordan, to include air space and territorial waters. </w:t>
      </w:r>
    </w:p>
    <w:p w:rsidR="009D57F0" w:rsidRDefault="009D57F0" w:rsidP="009D57F0">
      <w:pPr>
        <w:widowControl w:val="0"/>
        <w:autoSpaceDE w:val="0"/>
        <w:autoSpaceDN w:val="0"/>
        <w:adjustRightInd w:val="0"/>
        <w:ind w:left="1440" w:hanging="720"/>
      </w:pPr>
    </w:p>
    <w:p w:rsidR="009D57F0" w:rsidRDefault="009D57F0" w:rsidP="009D57F0">
      <w:pPr>
        <w:widowControl w:val="0"/>
        <w:autoSpaceDE w:val="0"/>
        <w:autoSpaceDN w:val="0"/>
        <w:adjustRightInd w:val="0"/>
        <w:ind w:left="1440" w:hanging="720"/>
      </w:pPr>
      <w:r>
        <w:t xml:space="preserve">(Source:  Expedited correction at 16 Ill. Reg. 10503, effective May 1, 1992) </w:t>
      </w:r>
    </w:p>
    <w:sectPr w:rsidR="009D57F0" w:rsidSect="009D57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7F0"/>
    <w:rsid w:val="000C4820"/>
    <w:rsid w:val="002E3CED"/>
    <w:rsid w:val="00436F92"/>
    <w:rsid w:val="004E620A"/>
    <w:rsid w:val="0096191B"/>
    <w:rsid w:val="009D57F0"/>
    <w:rsid w:val="00D321D2"/>
    <w:rsid w:val="00F3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321D2"/>
    <w:pPr>
      <w:ind w:left="720" w:hanging="360"/>
    </w:pPr>
  </w:style>
  <w:style w:type="paragraph" w:styleId="BodyTextIndent">
    <w:name w:val="Body Text Indent"/>
    <w:basedOn w:val="Normal"/>
    <w:rsid w:val="00D321D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321D2"/>
    <w:pPr>
      <w:ind w:left="720" w:hanging="360"/>
    </w:pPr>
  </w:style>
  <w:style w:type="paragraph" w:styleId="BodyTextIndent">
    <w:name w:val="Body Text Indent"/>
    <w:basedOn w:val="Normal"/>
    <w:rsid w:val="00D321D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