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235B" w14:textId="77777777" w:rsidR="00EA3552" w:rsidRDefault="00EA3552" w:rsidP="00EA3552">
      <w:pPr>
        <w:widowControl w:val="0"/>
        <w:autoSpaceDE w:val="0"/>
        <w:autoSpaceDN w:val="0"/>
        <w:adjustRightInd w:val="0"/>
      </w:pPr>
    </w:p>
    <w:p w14:paraId="315F4821" w14:textId="7926B753" w:rsidR="00EA3552" w:rsidRDefault="00EA3552" w:rsidP="00EA35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116.190  Non-Reimbursable Fees</w:t>
      </w:r>
      <w:r>
        <w:t xml:space="preserve"> </w:t>
      </w:r>
      <w:r w:rsidR="00AF1CD1" w:rsidRPr="004C6A50">
        <w:rPr>
          <w:b/>
          <w:bCs/>
        </w:rPr>
        <w:t>(Repealed)</w:t>
      </w:r>
    </w:p>
    <w:p w14:paraId="10402D4F" w14:textId="64F6644C" w:rsidR="00AF1CD1" w:rsidRDefault="00AF1CD1" w:rsidP="00D5430E">
      <w:pPr>
        <w:widowControl w:val="0"/>
        <w:autoSpaceDE w:val="0"/>
        <w:autoSpaceDN w:val="0"/>
        <w:adjustRightInd w:val="0"/>
      </w:pPr>
    </w:p>
    <w:p w14:paraId="4E9D20F1" w14:textId="7711B02E" w:rsidR="00AF1CD1" w:rsidRDefault="00AF1CD1" w:rsidP="00EA355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959E9">
        <w:t>17376</w:t>
      </w:r>
      <w:r w:rsidRPr="00524821">
        <w:t xml:space="preserve">, effective </w:t>
      </w:r>
      <w:r w:rsidR="006959E9">
        <w:t>November 13, 2024</w:t>
      </w:r>
      <w:r w:rsidRPr="00524821">
        <w:t>)</w:t>
      </w:r>
    </w:p>
    <w:sectPr w:rsidR="00AF1CD1" w:rsidSect="00EA35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552"/>
    <w:rsid w:val="00180656"/>
    <w:rsid w:val="0031514D"/>
    <w:rsid w:val="00464DA7"/>
    <w:rsid w:val="004E620A"/>
    <w:rsid w:val="006959E9"/>
    <w:rsid w:val="00AF1CD1"/>
    <w:rsid w:val="00D5430E"/>
    <w:rsid w:val="00EA3552"/>
    <w:rsid w:val="00F3456E"/>
    <w:rsid w:val="00F5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D10D17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4</cp:revision>
  <dcterms:created xsi:type="dcterms:W3CDTF">2024-10-31T18:33:00Z</dcterms:created>
  <dcterms:modified xsi:type="dcterms:W3CDTF">2024-11-26T16:41:00Z</dcterms:modified>
</cp:coreProperties>
</file>