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EF" w:rsidRDefault="007243EF" w:rsidP="007243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43EF" w:rsidRDefault="007243EF" w:rsidP="007243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108.30  Investigation of Financial Condition of Residents</w:t>
      </w:r>
      <w:r>
        <w:t xml:space="preserve"> </w:t>
      </w:r>
    </w:p>
    <w:p w:rsidR="007243EF" w:rsidRDefault="007243EF" w:rsidP="007243EF">
      <w:pPr>
        <w:widowControl w:val="0"/>
        <w:autoSpaceDE w:val="0"/>
        <w:autoSpaceDN w:val="0"/>
        <w:adjustRightInd w:val="0"/>
      </w:pPr>
    </w:p>
    <w:p w:rsidR="007243EF" w:rsidRDefault="007243EF" w:rsidP="007243EF">
      <w:pPr>
        <w:widowControl w:val="0"/>
        <w:autoSpaceDE w:val="0"/>
        <w:autoSpaceDN w:val="0"/>
        <w:adjustRightInd w:val="0"/>
      </w:pPr>
      <w:r>
        <w:t xml:space="preserve">The Department is authorized to investigate the financial condition of residents of a Home to determine their ability to pay maintenance charges and to establish standards as a basis of judgment for such determination. </w:t>
      </w:r>
    </w:p>
    <w:p w:rsidR="007243EF" w:rsidRDefault="007243EF" w:rsidP="007243EF">
      <w:pPr>
        <w:widowControl w:val="0"/>
        <w:autoSpaceDE w:val="0"/>
        <w:autoSpaceDN w:val="0"/>
        <w:adjustRightInd w:val="0"/>
      </w:pPr>
    </w:p>
    <w:p w:rsidR="007243EF" w:rsidRDefault="007243EF" w:rsidP="007243E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4225, effective February 29, 1988) </w:t>
      </w:r>
    </w:p>
    <w:sectPr w:rsidR="007243EF" w:rsidSect="007243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43EF"/>
    <w:rsid w:val="00271A35"/>
    <w:rsid w:val="00403C3C"/>
    <w:rsid w:val="004E620A"/>
    <w:rsid w:val="005339DA"/>
    <w:rsid w:val="0072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108</vt:lpstr>
    </vt:vector>
  </TitlesOfParts>
  <Company>State Of Illinois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108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