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6A" w:rsidRDefault="0028336A" w:rsidP="002833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336A" w:rsidRDefault="0028336A" w:rsidP="0028336A">
      <w:pPr>
        <w:widowControl w:val="0"/>
        <w:autoSpaceDE w:val="0"/>
        <w:autoSpaceDN w:val="0"/>
        <w:adjustRightInd w:val="0"/>
        <w:jc w:val="center"/>
      </w:pPr>
      <w:r>
        <w:t>PART 108</w:t>
      </w:r>
    </w:p>
    <w:p w:rsidR="0028336A" w:rsidRDefault="0028336A" w:rsidP="0028336A">
      <w:pPr>
        <w:widowControl w:val="0"/>
        <w:autoSpaceDE w:val="0"/>
        <w:autoSpaceDN w:val="0"/>
        <w:adjustRightInd w:val="0"/>
        <w:jc w:val="center"/>
      </w:pPr>
      <w:r>
        <w:t>PAYMENT OF MAINTENANCE CHARGES AND INCOME MANAGEMENT</w:t>
      </w:r>
    </w:p>
    <w:p w:rsidR="0028336A" w:rsidRDefault="0028336A" w:rsidP="0028336A">
      <w:pPr>
        <w:widowControl w:val="0"/>
        <w:autoSpaceDE w:val="0"/>
        <w:autoSpaceDN w:val="0"/>
        <w:adjustRightInd w:val="0"/>
        <w:jc w:val="center"/>
      </w:pPr>
      <w:r>
        <w:t>AT THE ILLINOIS VETERANS HOMES</w:t>
      </w:r>
    </w:p>
    <w:p w:rsidR="0028336A" w:rsidRDefault="0028336A" w:rsidP="0028336A">
      <w:pPr>
        <w:widowControl w:val="0"/>
        <w:autoSpaceDE w:val="0"/>
        <w:autoSpaceDN w:val="0"/>
        <w:adjustRightInd w:val="0"/>
      </w:pPr>
    </w:p>
    <w:sectPr w:rsidR="0028336A" w:rsidSect="002833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36A"/>
    <w:rsid w:val="00085EC0"/>
    <w:rsid w:val="000F4315"/>
    <w:rsid w:val="0028336A"/>
    <w:rsid w:val="004E620A"/>
    <w:rsid w:val="00BB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108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108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