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C7A" w:rsidRDefault="00401C7A" w:rsidP="00401C7A">
      <w:pPr>
        <w:widowControl w:val="0"/>
        <w:autoSpaceDE w:val="0"/>
        <w:autoSpaceDN w:val="0"/>
        <w:adjustRightInd w:val="0"/>
      </w:pPr>
      <w:bookmarkStart w:id="0" w:name="_GoBack"/>
      <w:bookmarkEnd w:id="0"/>
    </w:p>
    <w:p w:rsidR="00401C7A" w:rsidRDefault="00401C7A" w:rsidP="00401C7A">
      <w:pPr>
        <w:widowControl w:val="0"/>
        <w:autoSpaceDE w:val="0"/>
        <w:autoSpaceDN w:val="0"/>
        <w:adjustRightInd w:val="0"/>
      </w:pPr>
      <w:r>
        <w:rPr>
          <w:b/>
          <w:bCs/>
        </w:rPr>
        <w:t>Section 103.130  Determination of Requirements for Residency</w:t>
      </w:r>
      <w:r>
        <w:t xml:space="preserve"> </w:t>
      </w:r>
    </w:p>
    <w:p w:rsidR="00401C7A" w:rsidRDefault="00401C7A" w:rsidP="00401C7A">
      <w:pPr>
        <w:widowControl w:val="0"/>
        <w:autoSpaceDE w:val="0"/>
        <w:autoSpaceDN w:val="0"/>
        <w:adjustRightInd w:val="0"/>
      </w:pPr>
    </w:p>
    <w:p w:rsidR="00401C7A" w:rsidRDefault="00401C7A" w:rsidP="00401C7A">
      <w:pPr>
        <w:widowControl w:val="0"/>
        <w:autoSpaceDE w:val="0"/>
        <w:autoSpaceDN w:val="0"/>
        <w:adjustRightInd w:val="0"/>
      </w:pPr>
      <w:r>
        <w:t xml:space="preserve">Upon receipt of an application, in duplicate, along with authentic copies from the Veterans Administration, the Department of Veterans' Affairs will, upon the basis of evidence to be secured from the records of the former Service Recognition Board or from the applicant, determine whether residency requirements have been met. </w:t>
      </w:r>
    </w:p>
    <w:p w:rsidR="00401C7A" w:rsidRDefault="00401C7A" w:rsidP="00401C7A">
      <w:pPr>
        <w:widowControl w:val="0"/>
        <w:autoSpaceDE w:val="0"/>
        <w:autoSpaceDN w:val="0"/>
        <w:adjustRightInd w:val="0"/>
      </w:pPr>
    </w:p>
    <w:p w:rsidR="00401C7A" w:rsidRDefault="00401C7A" w:rsidP="00401C7A">
      <w:pPr>
        <w:widowControl w:val="0"/>
        <w:autoSpaceDE w:val="0"/>
        <w:autoSpaceDN w:val="0"/>
        <w:adjustRightInd w:val="0"/>
        <w:ind w:left="1440" w:hanging="720"/>
      </w:pPr>
      <w:r>
        <w:t xml:space="preserve">(Source:  Amended at 10 Ill. Reg. 20024, effective November 17, 1986) </w:t>
      </w:r>
    </w:p>
    <w:sectPr w:rsidR="00401C7A" w:rsidSect="00401C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1C7A"/>
    <w:rsid w:val="002424C3"/>
    <w:rsid w:val="00401C7A"/>
    <w:rsid w:val="00464986"/>
    <w:rsid w:val="004E620A"/>
    <w:rsid w:val="00DF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