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C3" w:rsidRDefault="008E41C3" w:rsidP="008E41C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41C3" w:rsidRDefault="008E41C3" w:rsidP="008E41C3">
      <w:pPr>
        <w:widowControl w:val="0"/>
        <w:autoSpaceDE w:val="0"/>
        <w:autoSpaceDN w:val="0"/>
        <w:adjustRightInd w:val="0"/>
        <w:jc w:val="center"/>
      </w:pPr>
      <w:r>
        <w:t>PART 1800</w:t>
      </w:r>
    </w:p>
    <w:p w:rsidR="008E41C3" w:rsidRDefault="008E41C3" w:rsidP="008E41C3">
      <w:pPr>
        <w:widowControl w:val="0"/>
        <w:autoSpaceDE w:val="0"/>
        <w:autoSpaceDN w:val="0"/>
        <w:adjustRightInd w:val="0"/>
        <w:jc w:val="center"/>
      </w:pPr>
      <w:r>
        <w:t>MINIMUM SAFETY STANDARDS FOR TRANSPORTATION</w:t>
      </w:r>
    </w:p>
    <w:p w:rsidR="008E41C3" w:rsidRDefault="008E41C3" w:rsidP="008E41C3">
      <w:pPr>
        <w:widowControl w:val="0"/>
        <w:autoSpaceDE w:val="0"/>
        <w:autoSpaceDN w:val="0"/>
        <w:adjustRightInd w:val="0"/>
        <w:jc w:val="center"/>
      </w:pPr>
      <w:r>
        <w:t>OF GAS AND FOR PIPELINE FACILITIES (RECODIFIED)</w:t>
      </w:r>
    </w:p>
    <w:p w:rsidR="008E41C3" w:rsidRDefault="008E41C3" w:rsidP="008E41C3">
      <w:pPr>
        <w:widowControl w:val="0"/>
        <w:autoSpaceDE w:val="0"/>
        <w:autoSpaceDN w:val="0"/>
        <w:adjustRightInd w:val="0"/>
      </w:pPr>
    </w:p>
    <w:sectPr w:rsidR="008E41C3" w:rsidSect="008E41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41C3"/>
    <w:rsid w:val="002E69D9"/>
    <w:rsid w:val="004E620A"/>
    <w:rsid w:val="00590DB9"/>
    <w:rsid w:val="008E41C3"/>
    <w:rsid w:val="00A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1800</vt:lpstr>
    </vt:vector>
  </TitlesOfParts>
  <Company>State of Illinois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1800</dc:title>
  <dc:subject/>
  <dc:creator>Illinois General Assembly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