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5D" w:rsidRPr="002C035D" w:rsidRDefault="002C035D" w:rsidP="00607FE1">
      <w:pPr>
        <w:rPr>
          <w:b/>
        </w:rPr>
      </w:pPr>
      <w:bookmarkStart w:id="0" w:name="_GoBack"/>
      <w:bookmarkEnd w:id="0"/>
    </w:p>
    <w:p w:rsidR="00607FE1" w:rsidRPr="002C035D" w:rsidRDefault="00607FE1" w:rsidP="00607FE1">
      <w:pPr>
        <w:rPr>
          <w:b/>
        </w:rPr>
      </w:pPr>
      <w:r w:rsidRPr="002C035D">
        <w:rPr>
          <w:b/>
        </w:rPr>
        <w:t>Section 1715.670</w:t>
      </w:r>
      <w:r w:rsidR="002C035D">
        <w:rPr>
          <w:b/>
        </w:rPr>
        <w:t xml:space="preserve">  </w:t>
      </w:r>
      <w:r w:rsidRPr="002C035D">
        <w:rPr>
          <w:b/>
        </w:rPr>
        <w:t xml:space="preserve">Payment of Civil Penalties </w:t>
      </w:r>
    </w:p>
    <w:p w:rsidR="00607FE1" w:rsidRPr="00607FE1" w:rsidRDefault="00607FE1" w:rsidP="00607FE1"/>
    <w:p w:rsidR="00607FE1" w:rsidRPr="00607FE1" w:rsidRDefault="00607FE1" w:rsidP="00607FE1">
      <w:r w:rsidRPr="00607FE1">
        <w:t xml:space="preserve">Whenever the Commission assesses a civil penalty under this Part: </w:t>
      </w:r>
    </w:p>
    <w:p w:rsidR="00607FE1" w:rsidRPr="00607FE1" w:rsidRDefault="00607FE1" w:rsidP="00607FE1"/>
    <w:p w:rsidR="00607FE1" w:rsidRPr="00607FE1" w:rsidRDefault="002C035D" w:rsidP="002C035D">
      <w:pPr>
        <w:ind w:left="1440" w:hanging="720"/>
      </w:pPr>
      <w:r>
        <w:t>a)</w:t>
      </w:r>
      <w:r>
        <w:tab/>
      </w:r>
      <w:r w:rsidR="00607FE1" w:rsidRPr="00607FE1">
        <w:t xml:space="preserve">Payment of the civil penalty shall be made by certified or cashier's check, </w:t>
      </w:r>
      <w:r w:rsidR="00FB2C25">
        <w:t xml:space="preserve">by </w:t>
      </w:r>
      <w:r w:rsidR="00607FE1" w:rsidRPr="00607FE1">
        <w:t>money order, or in installments by the foregoing means after execution of a promissory note containing an agreement for judgment.</w:t>
      </w:r>
    </w:p>
    <w:p w:rsidR="00607FE1" w:rsidRPr="00607FE1" w:rsidRDefault="00607FE1" w:rsidP="00607FE1"/>
    <w:p w:rsidR="00607FE1" w:rsidRPr="00607FE1" w:rsidRDefault="002C035D" w:rsidP="002C035D">
      <w:pPr>
        <w:ind w:left="1440" w:hanging="720"/>
      </w:pPr>
      <w:r>
        <w:t>b)</w:t>
      </w:r>
      <w:r>
        <w:tab/>
      </w:r>
      <w:r w:rsidR="00607FE1" w:rsidRPr="00607FE1">
        <w:t>All remittances shall be made payable to the Illinois Commerce Commission</w:t>
      </w:r>
      <w:r w:rsidR="00F87C54">
        <w:t>/TRF</w:t>
      </w:r>
      <w:r w:rsidR="00607FE1" w:rsidRPr="00607FE1">
        <w:t xml:space="preserve"> and sent to:</w:t>
      </w:r>
    </w:p>
    <w:p w:rsidR="00607FE1" w:rsidRPr="00607FE1" w:rsidRDefault="00607FE1" w:rsidP="00607FE1"/>
    <w:p w:rsidR="00607FE1" w:rsidRPr="00607FE1" w:rsidRDefault="00607FE1" w:rsidP="00C27325">
      <w:pPr>
        <w:ind w:left="3600"/>
      </w:pPr>
      <w:smartTag w:uri="urn:schemas-microsoft-com:office:smarttags" w:element="State">
        <w:smartTag w:uri="urn:schemas-microsoft-com:office:smarttags" w:element="place">
          <w:r w:rsidRPr="00607FE1">
            <w:t>Illinois</w:t>
          </w:r>
        </w:smartTag>
      </w:smartTag>
      <w:r w:rsidRPr="00607FE1">
        <w:t xml:space="preserve"> Commerce Commission</w:t>
      </w:r>
    </w:p>
    <w:p w:rsidR="00607FE1" w:rsidRPr="00607FE1" w:rsidRDefault="00607FE1" w:rsidP="00C27325">
      <w:pPr>
        <w:ind w:left="3600"/>
      </w:pPr>
      <w:r w:rsidRPr="00607FE1">
        <w:t>Transportation Division</w:t>
      </w:r>
    </w:p>
    <w:p w:rsidR="00607FE1" w:rsidRPr="00607FE1" w:rsidRDefault="00607FE1" w:rsidP="00C27325">
      <w:pPr>
        <w:ind w:left="3600"/>
      </w:pPr>
      <w:r w:rsidRPr="00607FE1">
        <w:t>Processing Section</w:t>
      </w:r>
    </w:p>
    <w:p w:rsidR="00607FE1" w:rsidRPr="00607FE1" w:rsidRDefault="00607FE1" w:rsidP="00C27325">
      <w:pPr>
        <w:ind w:left="3600"/>
      </w:pPr>
      <w:smartTag w:uri="urn:schemas-microsoft-com:office:smarttags" w:element="Street">
        <w:smartTag w:uri="urn:schemas-microsoft-com:office:smarttags" w:element="address">
          <w:r w:rsidRPr="00607FE1">
            <w:t>527 East Capitol Avenue</w:t>
          </w:r>
        </w:smartTag>
      </w:smartTag>
    </w:p>
    <w:p w:rsidR="00607FE1" w:rsidRPr="00607FE1" w:rsidRDefault="00607FE1" w:rsidP="00C27325">
      <w:pPr>
        <w:ind w:left="3600"/>
      </w:pPr>
      <w:smartTag w:uri="urn:schemas-microsoft-com:office:smarttags" w:element="place">
        <w:smartTag w:uri="urn:schemas-microsoft-com:office:smarttags" w:element="City">
          <w:r w:rsidRPr="00607FE1">
            <w:t>Springfield</w:t>
          </w:r>
        </w:smartTag>
        <w:r w:rsidRPr="00607FE1">
          <w:t xml:space="preserve"> </w:t>
        </w:r>
        <w:smartTag w:uri="urn:schemas-microsoft-com:office:smarttags" w:element="State">
          <w:r w:rsidRPr="00607FE1">
            <w:t>IL</w:t>
          </w:r>
        </w:smartTag>
        <w:r w:rsidRPr="00607FE1">
          <w:t xml:space="preserve">  </w:t>
        </w:r>
        <w:smartTag w:uri="urn:schemas-microsoft-com:office:smarttags" w:element="PostalCode">
          <w:r w:rsidRPr="00607FE1">
            <w:t>62701</w:t>
          </w:r>
        </w:smartTag>
      </w:smartTag>
    </w:p>
    <w:sectPr w:rsidR="00607FE1" w:rsidRPr="00607F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EC" w:rsidRDefault="005173EC">
      <w:r>
        <w:separator/>
      </w:r>
    </w:p>
  </w:endnote>
  <w:endnote w:type="continuationSeparator" w:id="0">
    <w:p w:rsidR="005173EC" w:rsidRDefault="0051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EC" w:rsidRDefault="005173EC">
      <w:r>
        <w:separator/>
      </w:r>
    </w:p>
  </w:footnote>
  <w:footnote w:type="continuationSeparator" w:id="0">
    <w:p w:rsidR="005173EC" w:rsidRDefault="0051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0A0"/>
    <w:multiLevelType w:val="hybridMultilevel"/>
    <w:tmpl w:val="91D2BEA6"/>
    <w:lvl w:ilvl="0" w:tplc="35A4421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FE1"/>
    <w:rsid w:val="00001F1D"/>
    <w:rsid w:val="00003CEF"/>
    <w:rsid w:val="000076F0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D3C56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035D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173EC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9E3"/>
    <w:rsid w:val="005A2494"/>
    <w:rsid w:val="005A73F7"/>
    <w:rsid w:val="005B38CE"/>
    <w:rsid w:val="005D35F3"/>
    <w:rsid w:val="005E03A7"/>
    <w:rsid w:val="005E29ED"/>
    <w:rsid w:val="005E3D55"/>
    <w:rsid w:val="005F2891"/>
    <w:rsid w:val="00607FE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74881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16F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325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7265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87C54"/>
    <w:rsid w:val="00F942E4"/>
    <w:rsid w:val="00F942E7"/>
    <w:rsid w:val="00F953D5"/>
    <w:rsid w:val="00F97D67"/>
    <w:rsid w:val="00FA19DB"/>
    <w:rsid w:val="00FA765F"/>
    <w:rsid w:val="00FB2C25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07FE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07F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