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7" w:rsidRDefault="009A1A87" w:rsidP="009A1A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1A87" w:rsidRDefault="009A1A87" w:rsidP="009A1A87">
      <w:pPr>
        <w:widowControl w:val="0"/>
        <w:autoSpaceDE w:val="0"/>
        <w:autoSpaceDN w:val="0"/>
        <w:adjustRightInd w:val="0"/>
        <w:jc w:val="center"/>
      </w:pPr>
      <w:r>
        <w:t>PART 1560</w:t>
      </w:r>
    </w:p>
    <w:p w:rsidR="009A1A87" w:rsidRDefault="009A1A87" w:rsidP="009A1A87">
      <w:pPr>
        <w:widowControl w:val="0"/>
        <w:autoSpaceDE w:val="0"/>
        <w:autoSpaceDN w:val="0"/>
        <w:adjustRightInd w:val="0"/>
        <w:jc w:val="center"/>
      </w:pPr>
      <w:r>
        <w:t>SMOKING REGULATIONS IN RAILROAD PASSENGER STATIONS</w:t>
      </w:r>
    </w:p>
    <w:p w:rsidR="009A1A87" w:rsidRDefault="009A1A87" w:rsidP="009A1A87">
      <w:pPr>
        <w:widowControl w:val="0"/>
        <w:autoSpaceDE w:val="0"/>
        <w:autoSpaceDN w:val="0"/>
        <w:adjustRightInd w:val="0"/>
        <w:jc w:val="center"/>
      </w:pPr>
      <w:r>
        <w:t>(REPEALED)</w:t>
      </w:r>
    </w:p>
    <w:p w:rsidR="009A1A87" w:rsidRDefault="009A1A87" w:rsidP="009A1A87">
      <w:pPr>
        <w:widowControl w:val="0"/>
        <w:autoSpaceDE w:val="0"/>
        <w:autoSpaceDN w:val="0"/>
        <w:adjustRightInd w:val="0"/>
      </w:pPr>
    </w:p>
    <w:sectPr w:rsidR="009A1A87" w:rsidSect="009A1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1A87"/>
    <w:rsid w:val="00216F90"/>
    <w:rsid w:val="004E620A"/>
    <w:rsid w:val="004F7D48"/>
    <w:rsid w:val="009A1A87"/>
    <w:rsid w:val="00E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1560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1560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