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3E3" w:rsidRDefault="005543E3" w:rsidP="005543E3">
      <w:pPr>
        <w:widowControl w:val="0"/>
        <w:autoSpaceDE w:val="0"/>
        <w:autoSpaceDN w:val="0"/>
        <w:adjustRightInd w:val="0"/>
      </w:pPr>
      <w:bookmarkStart w:id="0" w:name="_GoBack"/>
      <w:bookmarkEnd w:id="0"/>
    </w:p>
    <w:p w:rsidR="005543E3" w:rsidRDefault="005543E3" w:rsidP="005543E3">
      <w:pPr>
        <w:widowControl w:val="0"/>
        <w:autoSpaceDE w:val="0"/>
        <w:autoSpaceDN w:val="0"/>
        <w:adjustRightInd w:val="0"/>
      </w:pPr>
      <w:r>
        <w:rPr>
          <w:b/>
          <w:bCs/>
        </w:rPr>
        <w:t>Section 1545.30  Definitions</w:t>
      </w:r>
      <w:r>
        <w:t xml:space="preserve"> </w:t>
      </w:r>
    </w:p>
    <w:p w:rsidR="005543E3" w:rsidRDefault="005543E3" w:rsidP="005543E3">
      <w:pPr>
        <w:widowControl w:val="0"/>
        <w:autoSpaceDE w:val="0"/>
        <w:autoSpaceDN w:val="0"/>
        <w:adjustRightInd w:val="0"/>
      </w:pPr>
    </w:p>
    <w:p w:rsidR="005543E3" w:rsidRDefault="005543E3" w:rsidP="005543E3">
      <w:pPr>
        <w:widowControl w:val="0"/>
        <w:autoSpaceDE w:val="0"/>
        <w:autoSpaceDN w:val="0"/>
        <w:adjustRightInd w:val="0"/>
        <w:ind w:left="1440" w:hanging="720"/>
      </w:pPr>
      <w:r>
        <w:tab/>
        <w:t>"Bunk o</w:t>
      </w:r>
      <w:r w:rsidR="008F2C65">
        <w:t>r</w:t>
      </w:r>
      <w:r>
        <w:t xml:space="preserve"> Section House" means any building or portion thereof, excepting a family dwelling, in which persons employed by rail carriers are furnished sleeping and/or living accommodations. </w:t>
      </w:r>
      <w:r w:rsidR="00D41C74">
        <w:t xml:space="preserve"> </w:t>
      </w:r>
      <w:r w:rsidR="00D41C74" w:rsidRPr="00207458">
        <w:rPr>
          <w:color w:val="000000"/>
        </w:rPr>
        <w:t xml:space="preserve">A room furnished for sleeping may be referred to as a </w:t>
      </w:r>
      <w:r w:rsidR="00DC57B8">
        <w:rPr>
          <w:color w:val="000000"/>
        </w:rPr>
        <w:t>b</w:t>
      </w:r>
      <w:r w:rsidR="00D41C74" w:rsidRPr="00207458">
        <w:rPr>
          <w:color w:val="000000"/>
        </w:rPr>
        <w:t xml:space="preserve">unk </w:t>
      </w:r>
      <w:r w:rsidR="00DC57B8">
        <w:rPr>
          <w:color w:val="000000"/>
        </w:rPr>
        <w:t>r</w:t>
      </w:r>
      <w:r w:rsidR="00D41C74" w:rsidRPr="00207458">
        <w:rPr>
          <w:color w:val="000000"/>
        </w:rPr>
        <w:t xml:space="preserve">oom or </w:t>
      </w:r>
      <w:r w:rsidR="00DC57B8">
        <w:rPr>
          <w:color w:val="000000"/>
        </w:rPr>
        <w:t>d</w:t>
      </w:r>
      <w:r w:rsidR="00D41C74" w:rsidRPr="00207458">
        <w:rPr>
          <w:color w:val="000000"/>
        </w:rPr>
        <w:t>ormitory</w:t>
      </w:r>
      <w:r w:rsidR="00DC57B8">
        <w:rPr>
          <w:color w:val="000000"/>
        </w:rPr>
        <w:t>.</w:t>
      </w:r>
    </w:p>
    <w:p w:rsidR="005543E3" w:rsidRDefault="005543E3" w:rsidP="005543E3">
      <w:pPr>
        <w:widowControl w:val="0"/>
        <w:autoSpaceDE w:val="0"/>
        <w:autoSpaceDN w:val="0"/>
        <w:adjustRightInd w:val="0"/>
        <w:ind w:left="1440" w:hanging="720"/>
      </w:pPr>
    </w:p>
    <w:p w:rsidR="005543E3" w:rsidRDefault="005543E3" w:rsidP="005543E3">
      <w:pPr>
        <w:widowControl w:val="0"/>
        <w:autoSpaceDE w:val="0"/>
        <w:autoSpaceDN w:val="0"/>
        <w:adjustRightInd w:val="0"/>
        <w:ind w:left="1440" w:hanging="720"/>
      </w:pPr>
      <w:r>
        <w:tab/>
        <w:t xml:space="preserve">"Camp Car" means </w:t>
      </w:r>
      <w:r w:rsidR="009F18C3" w:rsidRPr="0088395B">
        <w:rPr>
          <w:bCs/>
          <w:iCs/>
        </w:rPr>
        <w:t>trailers and on-track vehicles, including outfit, camp, or bunk cars or modular homes mounted on flat cars, used to house or accommodate railroad employees. Wreck trains are not included</w:t>
      </w:r>
      <w:r w:rsidR="00DC57B8">
        <w:rPr>
          <w:bCs/>
          <w:iCs/>
        </w:rPr>
        <w:t>.</w:t>
      </w:r>
      <w:r w:rsidR="00DC57B8" w:rsidDel="00DC57B8">
        <w:t xml:space="preserve"> </w:t>
      </w:r>
    </w:p>
    <w:p w:rsidR="005543E3" w:rsidRDefault="005543E3" w:rsidP="005543E3">
      <w:pPr>
        <w:widowControl w:val="0"/>
        <w:autoSpaceDE w:val="0"/>
        <w:autoSpaceDN w:val="0"/>
        <w:adjustRightInd w:val="0"/>
        <w:ind w:left="1440" w:hanging="720"/>
      </w:pPr>
    </w:p>
    <w:p w:rsidR="009F18C3" w:rsidRDefault="009F18C3" w:rsidP="00D7473E">
      <w:pPr>
        <w:widowControl w:val="0"/>
        <w:autoSpaceDE w:val="0"/>
        <w:autoSpaceDN w:val="0"/>
        <w:adjustRightInd w:val="0"/>
        <w:ind w:left="1440"/>
      </w:pPr>
      <w:r>
        <w:t>"</w:t>
      </w:r>
      <w:r w:rsidRPr="0088395B">
        <w:t>CFR</w:t>
      </w:r>
      <w:r>
        <w:t>"</w:t>
      </w:r>
      <w:r w:rsidRPr="0088395B">
        <w:t xml:space="preserve"> means the Code of Federal Regulations</w:t>
      </w:r>
      <w:r w:rsidR="00DC57B8">
        <w:t>.</w:t>
      </w:r>
    </w:p>
    <w:p w:rsidR="009F18C3" w:rsidRDefault="009F18C3" w:rsidP="009F18C3">
      <w:pPr>
        <w:widowControl w:val="0"/>
        <w:autoSpaceDE w:val="0"/>
        <w:autoSpaceDN w:val="0"/>
        <w:adjustRightInd w:val="0"/>
        <w:ind w:left="1440"/>
      </w:pPr>
    </w:p>
    <w:p w:rsidR="005543E3" w:rsidRDefault="005543E3" w:rsidP="005543E3">
      <w:pPr>
        <w:widowControl w:val="0"/>
        <w:autoSpaceDE w:val="0"/>
        <w:autoSpaceDN w:val="0"/>
        <w:adjustRightInd w:val="0"/>
        <w:ind w:left="1440" w:hanging="720"/>
      </w:pPr>
      <w:r>
        <w:tab/>
        <w:t xml:space="preserve">"Commission" means the Illinois Commerce Commission. </w:t>
      </w:r>
    </w:p>
    <w:p w:rsidR="005543E3" w:rsidRDefault="005543E3" w:rsidP="005543E3">
      <w:pPr>
        <w:widowControl w:val="0"/>
        <w:autoSpaceDE w:val="0"/>
        <w:autoSpaceDN w:val="0"/>
        <w:adjustRightInd w:val="0"/>
        <w:ind w:left="1440" w:hanging="720"/>
      </w:pPr>
    </w:p>
    <w:p w:rsidR="005543E3" w:rsidRDefault="005543E3" w:rsidP="005543E3">
      <w:pPr>
        <w:widowControl w:val="0"/>
        <w:autoSpaceDE w:val="0"/>
        <w:autoSpaceDN w:val="0"/>
        <w:adjustRightInd w:val="0"/>
        <w:ind w:left="1440" w:hanging="720"/>
      </w:pPr>
      <w:r>
        <w:tab/>
        <w:t>"Company" means a rail carrier as defined in Section 18c-1104 of the Illinois Commercial Transportation La</w:t>
      </w:r>
      <w:r w:rsidR="00792858">
        <w:t>w</w:t>
      </w:r>
      <w:r w:rsidR="00D7473E">
        <w:t xml:space="preserve"> [625 ILCS 5/18c-1104]</w:t>
      </w:r>
      <w:r w:rsidR="0073272A">
        <w:t>.</w:t>
      </w:r>
      <w:r>
        <w:t xml:space="preserve"> </w:t>
      </w:r>
    </w:p>
    <w:p w:rsidR="005543E3" w:rsidRDefault="005543E3" w:rsidP="005543E3">
      <w:pPr>
        <w:widowControl w:val="0"/>
        <w:autoSpaceDE w:val="0"/>
        <w:autoSpaceDN w:val="0"/>
        <w:adjustRightInd w:val="0"/>
        <w:ind w:left="1440" w:hanging="720"/>
      </w:pPr>
    </w:p>
    <w:p w:rsidR="005543E3" w:rsidRDefault="005543E3" w:rsidP="005543E3">
      <w:pPr>
        <w:widowControl w:val="0"/>
        <w:autoSpaceDE w:val="0"/>
        <w:autoSpaceDN w:val="0"/>
        <w:adjustRightInd w:val="0"/>
        <w:ind w:left="1440" w:hanging="720"/>
      </w:pPr>
      <w:r>
        <w:tab/>
        <w:t xml:space="preserve">"Dressing Room" means a room used by employees either </w:t>
      </w:r>
      <w:r w:rsidR="00DC57B8">
        <w:t>as a dressing room or as a rest</w:t>
      </w:r>
      <w:r>
        <w:t xml:space="preserve">room, or for both purposes. </w:t>
      </w:r>
    </w:p>
    <w:p w:rsidR="005543E3" w:rsidRDefault="005543E3" w:rsidP="005543E3">
      <w:pPr>
        <w:widowControl w:val="0"/>
        <w:autoSpaceDE w:val="0"/>
        <w:autoSpaceDN w:val="0"/>
        <w:adjustRightInd w:val="0"/>
        <w:ind w:left="1440" w:hanging="720"/>
      </w:pPr>
    </w:p>
    <w:p w:rsidR="005543E3" w:rsidRDefault="005543E3" w:rsidP="009F18C3">
      <w:pPr>
        <w:ind w:left="1440" w:hanging="720"/>
      </w:pPr>
      <w:r>
        <w:tab/>
        <w:t xml:space="preserve">"Drinking Water" means </w:t>
      </w:r>
      <w:r w:rsidR="009F18C3">
        <w:t xml:space="preserve">potable </w:t>
      </w:r>
      <w:r>
        <w:t>water from a supply under the jurisdiction of a health authority</w:t>
      </w:r>
      <w:r w:rsidR="009F18C3">
        <w:t xml:space="preserve"> </w:t>
      </w:r>
      <w:r w:rsidR="009F18C3" w:rsidRPr="0088395B">
        <w:t>or commercially available bottled drinking water.  Potable water or</w:t>
      </w:r>
      <w:r w:rsidR="009F18C3">
        <w:t xml:space="preserve"> </w:t>
      </w:r>
      <w:r w:rsidR="009F18C3" w:rsidRPr="0088395B">
        <w:t>commercially available bottled drinking water shall comply with U.S. Food and Drug</w:t>
      </w:r>
      <w:r w:rsidR="009F18C3">
        <w:t xml:space="preserve"> </w:t>
      </w:r>
      <w:r w:rsidR="009F18C3" w:rsidRPr="0088395B">
        <w:t>Administration regulations contained in 21 CFR 165.110</w:t>
      </w:r>
      <w:r w:rsidR="00A405B9">
        <w:t xml:space="preserve"> </w:t>
      </w:r>
      <w:r w:rsidR="005164FB">
        <w:t>(</w:t>
      </w:r>
      <w:r w:rsidR="00A405B9">
        <w:t>May 29, 2009)</w:t>
      </w:r>
      <w:r>
        <w:t xml:space="preserve">. </w:t>
      </w:r>
    </w:p>
    <w:p w:rsidR="005543E3" w:rsidRDefault="005543E3" w:rsidP="005543E3">
      <w:pPr>
        <w:widowControl w:val="0"/>
        <w:autoSpaceDE w:val="0"/>
        <w:autoSpaceDN w:val="0"/>
        <w:adjustRightInd w:val="0"/>
        <w:ind w:left="1440" w:hanging="720"/>
      </w:pPr>
    </w:p>
    <w:p w:rsidR="005543E3" w:rsidRDefault="005543E3" w:rsidP="005543E3">
      <w:pPr>
        <w:widowControl w:val="0"/>
        <w:autoSpaceDE w:val="0"/>
        <w:autoSpaceDN w:val="0"/>
        <w:adjustRightInd w:val="0"/>
        <w:ind w:left="1440" w:hanging="720"/>
      </w:pPr>
      <w:r>
        <w:tab/>
        <w:t xml:space="preserve">"Employee" means any person employed by a company to which this Part applies. </w:t>
      </w:r>
    </w:p>
    <w:p w:rsidR="005543E3" w:rsidRDefault="005543E3" w:rsidP="005543E3">
      <w:pPr>
        <w:widowControl w:val="0"/>
        <w:autoSpaceDE w:val="0"/>
        <w:autoSpaceDN w:val="0"/>
        <w:adjustRightInd w:val="0"/>
        <w:ind w:left="1440" w:hanging="720"/>
      </w:pPr>
    </w:p>
    <w:p w:rsidR="005543E3" w:rsidRDefault="005543E3" w:rsidP="005543E3">
      <w:pPr>
        <w:widowControl w:val="0"/>
        <w:autoSpaceDE w:val="0"/>
        <w:autoSpaceDN w:val="0"/>
        <w:adjustRightInd w:val="0"/>
        <w:ind w:left="1440" w:hanging="720"/>
      </w:pPr>
      <w:r>
        <w:tab/>
        <w:t xml:space="preserve">"Health Authority" means a public health authority having jurisdiction. </w:t>
      </w:r>
    </w:p>
    <w:p w:rsidR="005543E3" w:rsidRDefault="005543E3" w:rsidP="005543E3">
      <w:pPr>
        <w:widowControl w:val="0"/>
        <w:autoSpaceDE w:val="0"/>
        <w:autoSpaceDN w:val="0"/>
        <w:adjustRightInd w:val="0"/>
        <w:ind w:left="1440" w:hanging="720"/>
      </w:pPr>
    </w:p>
    <w:p w:rsidR="009F18C3" w:rsidRDefault="009F18C3" w:rsidP="009F18C3">
      <w:pPr>
        <w:ind w:left="1440"/>
      </w:pPr>
      <w:r>
        <w:t>"</w:t>
      </w:r>
      <w:r w:rsidRPr="0088395B">
        <w:t>Lavatory</w:t>
      </w:r>
      <w:r>
        <w:t>"</w:t>
      </w:r>
      <w:r w:rsidRPr="0088395B">
        <w:t xml:space="preserve"> means a basin or similar vessel used primarily for washing of the hands,</w:t>
      </w:r>
      <w:r>
        <w:t xml:space="preserve"> </w:t>
      </w:r>
      <w:r w:rsidRPr="0088395B">
        <w:t>arms, face and head.</w:t>
      </w:r>
    </w:p>
    <w:p w:rsidR="006B6D1E" w:rsidRDefault="006B6D1E" w:rsidP="009F18C3">
      <w:pPr>
        <w:ind w:left="1440"/>
      </w:pPr>
    </w:p>
    <w:p w:rsidR="009F18C3" w:rsidRDefault="009F18C3" w:rsidP="009F18C3">
      <w:pPr>
        <w:ind w:left="1440"/>
      </w:pPr>
      <w:r>
        <w:t>"</w:t>
      </w:r>
      <w:r w:rsidRPr="0088395B">
        <w:t>Leq (8)</w:t>
      </w:r>
      <w:r>
        <w:t>"</w:t>
      </w:r>
      <w:r w:rsidRPr="0088395B">
        <w:t xml:space="preserve"> means the equivalent steady sound level </w:t>
      </w:r>
      <w:r w:rsidR="00D7473E">
        <w:t xml:space="preserve">that </w:t>
      </w:r>
      <w:r w:rsidRPr="0088395B">
        <w:t>in 8 hours would contain the</w:t>
      </w:r>
      <w:r>
        <w:t xml:space="preserve"> </w:t>
      </w:r>
      <w:r w:rsidRPr="0088395B">
        <w:t>acoustic energy as the time-varying sound level during the same time period</w:t>
      </w:r>
      <w:r w:rsidR="00DC57B8">
        <w:t>.</w:t>
      </w:r>
    </w:p>
    <w:p w:rsidR="009F18C3" w:rsidRDefault="009F18C3" w:rsidP="009F18C3">
      <w:pPr>
        <w:ind w:left="1440"/>
      </w:pPr>
    </w:p>
    <w:p w:rsidR="009F18C3" w:rsidRDefault="009F18C3" w:rsidP="009F18C3">
      <w:pPr>
        <w:ind w:left="1440"/>
      </w:pPr>
      <w:r>
        <w:t>"</w:t>
      </w:r>
      <w:r w:rsidRPr="0088395B">
        <w:t>Lunch Room</w:t>
      </w:r>
      <w:r>
        <w:t>"</w:t>
      </w:r>
      <w:r w:rsidRPr="0088395B">
        <w:t xml:space="preserve"> means a sanitary location inside a building or structure where employees</w:t>
      </w:r>
      <w:r w:rsidR="001F4EA8">
        <w:t xml:space="preserve"> </w:t>
      </w:r>
      <w:r w:rsidRPr="0088395B">
        <w:t>are permitted to eat.</w:t>
      </w:r>
    </w:p>
    <w:p w:rsidR="009F18C3" w:rsidRDefault="009F18C3" w:rsidP="009F18C3">
      <w:pPr>
        <w:ind w:left="1440"/>
      </w:pPr>
    </w:p>
    <w:p w:rsidR="009F18C3" w:rsidRDefault="009F18C3" w:rsidP="009F18C3">
      <w:pPr>
        <w:ind w:left="1440"/>
      </w:pPr>
      <w:r>
        <w:t>"</w:t>
      </w:r>
      <w:r w:rsidRPr="0088395B">
        <w:t>Nonwater Carriage Toilet Facility</w:t>
      </w:r>
      <w:r>
        <w:t>"</w:t>
      </w:r>
      <w:r w:rsidRPr="0088395B">
        <w:t xml:space="preserve"> means a toilet facility not connected to a sewer</w:t>
      </w:r>
      <w:r w:rsidRPr="0088395B">
        <w:rPr>
          <w:color w:val="000000"/>
        </w:rPr>
        <w:t>,</w:t>
      </w:r>
      <w:r w:rsidR="001F4EA8" w:rsidRPr="0088395B">
        <w:rPr>
          <w:color w:val="000000"/>
        </w:rPr>
        <w:t xml:space="preserve"> </w:t>
      </w:r>
      <w:r w:rsidRPr="0088395B">
        <w:rPr>
          <w:color w:val="000000"/>
        </w:rPr>
        <w:t>including a toilet facility connected to self-contained sewage tanks</w:t>
      </w:r>
      <w:r w:rsidRPr="0088395B">
        <w:t>.</w:t>
      </w:r>
    </w:p>
    <w:p w:rsidR="009F18C3" w:rsidRDefault="009F18C3" w:rsidP="009F18C3">
      <w:pPr>
        <w:ind w:left="1440"/>
      </w:pPr>
    </w:p>
    <w:p w:rsidR="005543E3" w:rsidRDefault="005543E3" w:rsidP="005543E3">
      <w:pPr>
        <w:widowControl w:val="0"/>
        <w:autoSpaceDE w:val="0"/>
        <w:autoSpaceDN w:val="0"/>
        <w:adjustRightInd w:val="0"/>
        <w:ind w:left="1440" w:hanging="720"/>
      </w:pPr>
      <w:r>
        <w:tab/>
        <w:t xml:space="preserve">"Number of Employees" means, unless otherwise specified, the average number of employees employed on any one shift. </w:t>
      </w:r>
    </w:p>
    <w:p w:rsidR="005543E3" w:rsidRDefault="005543E3" w:rsidP="005543E3">
      <w:pPr>
        <w:widowControl w:val="0"/>
        <w:autoSpaceDE w:val="0"/>
        <w:autoSpaceDN w:val="0"/>
        <w:adjustRightInd w:val="0"/>
        <w:ind w:left="1440" w:hanging="720"/>
      </w:pPr>
    </w:p>
    <w:p w:rsidR="005543E3" w:rsidRDefault="005543E3" w:rsidP="005543E3">
      <w:pPr>
        <w:widowControl w:val="0"/>
        <w:autoSpaceDE w:val="0"/>
        <w:autoSpaceDN w:val="0"/>
        <w:adjustRightInd w:val="0"/>
        <w:ind w:left="1440" w:hanging="720"/>
      </w:pPr>
      <w:r>
        <w:tab/>
        <w:t>"Railroad" means the same as "</w:t>
      </w:r>
      <w:r w:rsidR="00D7473E">
        <w:t>company</w:t>
      </w:r>
      <w:r>
        <w:t xml:space="preserve">" as defined in this Section. </w:t>
      </w:r>
    </w:p>
    <w:p w:rsidR="005543E3" w:rsidRDefault="005543E3" w:rsidP="005543E3">
      <w:pPr>
        <w:widowControl w:val="0"/>
        <w:autoSpaceDE w:val="0"/>
        <w:autoSpaceDN w:val="0"/>
        <w:adjustRightInd w:val="0"/>
        <w:ind w:left="1440" w:hanging="720"/>
      </w:pPr>
    </w:p>
    <w:p w:rsidR="001F4EA8" w:rsidRPr="0088395B" w:rsidRDefault="001F4EA8" w:rsidP="001F4EA8">
      <w:pPr>
        <w:ind w:left="1440"/>
      </w:pPr>
      <w:r>
        <w:t>"</w:t>
      </w:r>
      <w:r w:rsidRPr="0088395B">
        <w:t>Sanitary</w:t>
      </w:r>
      <w:r>
        <w:t>"</w:t>
      </w:r>
      <w:r w:rsidRPr="0088395B">
        <w:t xml:space="preserve"> means lacking any condition in which any significant amount of filth, trash or human waste is present in such a manner that a reasonable person would believe that the condition might constitute a health hazard; or of strong, persistent, chemical or human waste odors sufficient to deter use of the facility, or give rise to a reasonable concern with respect to exposure to hazardous fumes.</w:t>
      </w:r>
    </w:p>
    <w:p w:rsidR="006B6D1E" w:rsidRDefault="006B6D1E" w:rsidP="006B6D1E">
      <w:pPr>
        <w:ind w:left="1440"/>
      </w:pPr>
    </w:p>
    <w:p w:rsidR="001F4EA8" w:rsidRDefault="001F4EA8" w:rsidP="006B6D1E">
      <w:pPr>
        <w:ind w:left="1440"/>
      </w:pPr>
      <w:r w:rsidRPr="006B6D1E">
        <w:t>"Shelter" means a building or structure designed to protect employees from the environment.</w:t>
      </w:r>
      <w:r w:rsidRPr="006B6D1E" w:rsidDel="001F4EA8">
        <w:t xml:space="preserve"> </w:t>
      </w:r>
    </w:p>
    <w:p w:rsidR="006B6D1E" w:rsidRDefault="006B6D1E" w:rsidP="006B6D1E">
      <w:pPr>
        <w:ind w:left="1440"/>
      </w:pPr>
    </w:p>
    <w:p w:rsidR="005543E3" w:rsidRDefault="005543E3" w:rsidP="001F4EA8">
      <w:pPr>
        <w:ind w:left="1440"/>
      </w:pPr>
      <w:r>
        <w:t xml:space="preserve">"Signal Headquarters" means a place where signal employees are regularly required to be and remain on duty during their shift. </w:t>
      </w:r>
    </w:p>
    <w:p w:rsidR="005543E3" w:rsidRDefault="005543E3" w:rsidP="005543E3">
      <w:pPr>
        <w:widowControl w:val="0"/>
        <w:autoSpaceDE w:val="0"/>
        <w:autoSpaceDN w:val="0"/>
        <w:adjustRightInd w:val="0"/>
        <w:ind w:left="1440" w:hanging="720"/>
      </w:pPr>
    </w:p>
    <w:p w:rsidR="005543E3" w:rsidRDefault="005543E3" w:rsidP="005543E3">
      <w:pPr>
        <w:widowControl w:val="0"/>
        <w:autoSpaceDE w:val="0"/>
        <w:autoSpaceDN w:val="0"/>
        <w:adjustRightInd w:val="0"/>
        <w:ind w:left="1440" w:hanging="720"/>
      </w:pPr>
      <w:r>
        <w:tab/>
        <w:t xml:space="preserve">"Station" means a facility where freight and/or passenger traffic is ordinarily received and delivered and at which a station agent is regularly assigned for duty. </w:t>
      </w:r>
    </w:p>
    <w:p w:rsidR="005543E3" w:rsidRDefault="005543E3" w:rsidP="005543E3">
      <w:pPr>
        <w:widowControl w:val="0"/>
        <w:autoSpaceDE w:val="0"/>
        <w:autoSpaceDN w:val="0"/>
        <w:adjustRightInd w:val="0"/>
        <w:ind w:left="1440" w:hanging="720"/>
      </w:pPr>
    </w:p>
    <w:p w:rsidR="005543E3" w:rsidRDefault="005543E3" w:rsidP="005543E3">
      <w:pPr>
        <w:widowControl w:val="0"/>
        <w:autoSpaceDE w:val="0"/>
        <w:autoSpaceDN w:val="0"/>
        <w:adjustRightInd w:val="0"/>
        <w:ind w:left="1440" w:hanging="720"/>
      </w:pPr>
      <w:r>
        <w:tab/>
        <w:t xml:space="preserve">"Terminal" means a facility where engine and train crews in yard and train service and switchmen, switch tenders, maintenance of way employees, signal employees and car clerks are required to report for or be relieved from duty. </w:t>
      </w:r>
    </w:p>
    <w:p w:rsidR="005543E3" w:rsidRDefault="005543E3" w:rsidP="005543E3">
      <w:pPr>
        <w:widowControl w:val="0"/>
        <w:autoSpaceDE w:val="0"/>
        <w:autoSpaceDN w:val="0"/>
        <w:adjustRightInd w:val="0"/>
        <w:ind w:left="1440" w:hanging="720"/>
      </w:pPr>
    </w:p>
    <w:p w:rsidR="005543E3" w:rsidRDefault="005543E3" w:rsidP="005543E3">
      <w:pPr>
        <w:widowControl w:val="0"/>
        <w:autoSpaceDE w:val="0"/>
        <w:autoSpaceDN w:val="0"/>
        <w:adjustRightInd w:val="0"/>
        <w:ind w:left="1440" w:hanging="720"/>
      </w:pPr>
      <w:r>
        <w:tab/>
        <w:t>"Toilets" means fixtures such as flush, chemical</w:t>
      </w:r>
      <w:r w:rsidR="00D7473E">
        <w:t xml:space="preserve"> or</w:t>
      </w:r>
      <w:r>
        <w:t xml:space="preserve"> dry hopper toilets, or privies. </w:t>
      </w:r>
    </w:p>
    <w:p w:rsidR="005543E3" w:rsidRDefault="005543E3" w:rsidP="005543E3">
      <w:pPr>
        <w:widowControl w:val="0"/>
        <w:autoSpaceDE w:val="0"/>
        <w:autoSpaceDN w:val="0"/>
        <w:adjustRightInd w:val="0"/>
        <w:ind w:left="1440" w:hanging="720"/>
      </w:pPr>
    </w:p>
    <w:p w:rsidR="001F4EA8" w:rsidRPr="006B6D1E" w:rsidRDefault="008C1FDE" w:rsidP="001F4EA8">
      <w:pPr>
        <w:ind w:left="1440"/>
      </w:pPr>
      <w:r w:rsidRPr="006B6D1E">
        <w:t>"</w:t>
      </w:r>
      <w:r w:rsidR="001F4EA8" w:rsidRPr="006B6D1E">
        <w:t>Toilet Facility</w:t>
      </w:r>
      <w:r w:rsidRPr="006B6D1E">
        <w:t>"</w:t>
      </w:r>
      <w:r w:rsidR="001F4EA8" w:rsidRPr="006B6D1E">
        <w:t xml:space="preserve"> means a fixture maintained within a toilet room for the purpose of defecation or urination, or both.</w:t>
      </w:r>
    </w:p>
    <w:p w:rsidR="001F4EA8" w:rsidRPr="006B6D1E" w:rsidRDefault="001F4EA8" w:rsidP="001F4EA8">
      <w:pPr>
        <w:ind w:left="1440" w:hanging="720"/>
      </w:pPr>
    </w:p>
    <w:p w:rsidR="001F4EA8" w:rsidRPr="006B6D1E" w:rsidRDefault="008C1FDE" w:rsidP="001F4EA8">
      <w:pPr>
        <w:ind w:left="1440"/>
      </w:pPr>
      <w:r w:rsidRPr="006B6D1E">
        <w:t>"</w:t>
      </w:r>
      <w:r w:rsidR="001F4EA8" w:rsidRPr="006B6D1E">
        <w:t>Toilet Room</w:t>
      </w:r>
      <w:r w:rsidRPr="006B6D1E">
        <w:t>"</w:t>
      </w:r>
      <w:r w:rsidR="001F4EA8" w:rsidRPr="006B6D1E">
        <w:t xml:space="preserve"> means a room maintained within or on the premises containing toilet facilities for use by employees.</w:t>
      </w:r>
    </w:p>
    <w:p w:rsidR="001F4EA8" w:rsidRPr="006B6D1E" w:rsidRDefault="001F4EA8" w:rsidP="001F4EA8">
      <w:pPr>
        <w:ind w:left="1440" w:hanging="720"/>
      </w:pPr>
    </w:p>
    <w:p w:rsidR="001F4EA8" w:rsidRPr="006B6D1E" w:rsidRDefault="008C1FDE" w:rsidP="001F4EA8">
      <w:pPr>
        <w:ind w:left="1440"/>
      </w:pPr>
      <w:r w:rsidRPr="006B6D1E">
        <w:t>"</w:t>
      </w:r>
      <w:r w:rsidR="001F4EA8" w:rsidRPr="006B6D1E">
        <w:t>Toxic Material</w:t>
      </w:r>
      <w:r w:rsidRPr="006B6D1E">
        <w:t>"</w:t>
      </w:r>
      <w:r w:rsidR="001F4EA8" w:rsidRPr="006B6D1E">
        <w:t xml:space="preserve"> means a material in concentration or amount of such toxicity as to constitute a recognized hazard that is causing or is likely to cause death or serious</w:t>
      </w:r>
      <w:r w:rsidRPr="006B6D1E">
        <w:t xml:space="preserve"> </w:t>
      </w:r>
      <w:r w:rsidR="001F4EA8" w:rsidRPr="006B6D1E">
        <w:t>physical harm.</w:t>
      </w:r>
    </w:p>
    <w:p w:rsidR="001F4EA8" w:rsidRPr="006B6D1E" w:rsidRDefault="001F4EA8" w:rsidP="001F4EA8">
      <w:pPr>
        <w:ind w:left="1440" w:hanging="720"/>
      </w:pPr>
    </w:p>
    <w:p w:rsidR="001F4EA8" w:rsidRPr="006B6D1E" w:rsidRDefault="008C1FDE" w:rsidP="001F4EA8">
      <w:pPr>
        <w:ind w:left="1440"/>
      </w:pPr>
      <w:r w:rsidRPr="006B6D1E">
        <w:t>"</w:t>
      </w:r>
      <w:r w:rsidR="001F4EA8" w:rsidRPr="006B6D1E">
        <w:t>Urinal</w:t>
      </w:r>
      <w:r w:rsidRPr="006B6D1E">
        <w:t>"</w:t>
      </w:r>
      <w:r w:rsidR="001F4EA8" w:rsidRPr="006B6D1E">
        <w:t xml:space="preserve"> means a toilet facility maintained within a toilet room for the sole purpose of urination.</w:t>
      </w:r>
    </w:p>
    <w:p w:rsidR="001F4EA8" w:rsidRDefault="001F4EA8" w:rsidP="005543E3">
      <w:pPr>
        <w:widowControl w:val="0"/>
        <w:autoSpaceDE w:val="0"/>
        <w:autoSpaceDN w:val="0"/>
        <w:adjustRightInd w:val="0"/>
        <w:ind w:left="1440" w:hanging="720"/>
      </w:pPr>
    </w:p>
    <w:p w:rsidR="005543E3" w:rsidRDefault="005543E3" w:rsidP="005543E3">
      <w:pPr>
        <w:widowControl w:val="0"/>
        <w:autoSpaceDE w:val="0"/>
        <w:autoSpaceDN w:val="0"/>
        <w:adjustRightInd w:val="0"/>
        <w:ind w:left="1440" w:hanging="720"/>
      </w:pPr>
      <w:r>
        <w:tab/>
        <w:t>"Usual place of employment" means the place where an employee works with a reasonable measure of continuity throughout the major part of his</w:t>
      </w:r>
      <w:r w:rsidR="00D7473E">
        <w:t>/her</w:t>
      </w:r>
      <w:r>
        <w:t xml:space="preserve"> company service. </w:t>
      </w:r>
    </w:p>
    <w:p w:rsidR="005543E3" w:rsidRDefault="005543E3" w:rsidP="005543E3">
      <w:pPr>
        <w:widowControl w:val="0"/>
        <w:autoSpaceDE w:val="0"/>
        <w:autoSpaceDN w:val="0"/>
        <w:adjustRightInd w:val="0"/>
        <w:ind w:left="1440" w:hanging="720"/>
      </w:pPr>
    </w:p>
    <w:p w:rsidR="008C1FDE" w:rsidRDefault="008C1FDE" w:rsidP="008C1FDE">
      <w:pPr>
        <w:widowControl w:val="0"/>
        <w:autoSpaceDE w:val="0"/>
        <w:autoSpaceDN w:val="0"/>
        <w:adjustRightInd w:val="0"/>
        <w:ind w:left="1440" w:hanging="15"/>
      </w:pPr>
      <w:r>
        <w:t>"Water Closet" means a toilet facility maintained within a toilet room for the purposes of both defec</w:t>
      </w:r>
      <w:r w:rsidR="00DC57B8">
        <w:t>a</w:t>
      </w:r>
      <w:r>
        <w:t xml:space="preserve">tion and urination and </w:t>
      </w:r>
      <w:r w:rsidR="00D7473E">
        <w:t>that</w:t>
      </w:r>
      <w:r>
        <w:t xml:space="preserve"> is flushed with water.</w:t>
      </w:r>
    </w:p>
    <w:p w:rsidR="008C1FDE" w:rsidRDefault="008C1FDE" w:rsidP="005543E3">
      <w:pPr>
        <w:widowControl w:val="0"/>
        <w:autoSpaceDE w:val="0"/>
        <w:autoSpaceDN w:val="0"/>
        <w:adjustRightInd w:val="0"/>
        <w:ind w:left="1440" w:hanging="720"/>
      </w:pPr>
    </w:p>
    <w:p w:rsidR="005543E3" w:rsidRDefault="005543E3" w:rsidP="005543E3">
      <w:pPr>
        <w:widowControl w:val="0"/>
        <w:autoSpaceDE w:val="0"/>
        <w:autoSpaceDN w:val="0"/>
        <w:adjustRightInd w:val="0"/>
        <w:ind w:left="1440" w:hanging="720"/>
      </w:pPr>
      <w:r>
        <w:tab/>
        <w:t xml:space="preserve">"Yards" means a group of tracks used for the making or breaking up of trains or classification of cars. </w:t>
      </w:r>
    </w:p>
    <w:p w:rsidR="005543E3" w:rsidRDefault="005543E3" w:rsidP="005543E3">
      <w:pPr>
        <w:widowControl w:val="0"/>
        <w:autoSpaceDE w:val="0"/>
        <w:autoSpaceDN w:val="0"/>
        <w:adjustRightInd w:val="0"/>
        <w:ind w:left="1440" w:hanging="720"/>
      </w:pPr>
    </w:p>
    <w:p w:rsidR="008C1FDE" w:rsidRPr="00D55B37" w:rsidRDefault="008C1FDE">
      <w:pPr>
        <w:pStyle w:val="JCARSourceNote"/>
        <w:ind w:left="720"/>
      </w:pPr>
      <w:r w:rsidRPr="00D55B37">
        <w:t xml:space="preserve">(Source:  </w:t>
      </w:r>
      <w:r>
        <w:t>Amended</w:t>
      </w:r>
      <w:r w:rsidRPr="00D55B37">
        <w:t xml:space="preserve"> at </w:t>
      </w:r>
      <w:r>
        <w:t>33 I</w:t>
      </w:r>
      <w:r w:rsidRPr="00D55B37">
        <w:t xml:space="preserve">ll. Reg. </w:t>
      </w:r>
      <w:r w:rsidR="00CF13C8">
        <w:t>13802</w:t>
      </w:r>
      <w:r w:rsidRPr="00D55B37">
        <w:t xml:space="preserve">, effective </w:t>
      </w:r>
      <w:r w:rsidR="00CF13C8">
        <w:t>October 1, 2009</w:t>
      </w:r>
      <w:r w:rsidRPr="00D55B37">
        <w:t>)</w:t>
      </w:r>
    </w:p>
    <w:sectPr w:rsidR="008C1FDE" w:rsidRPr="00D55B37" w:rsidSect="005543E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43E3"/>
    <w:rsid w:val="00090C9E"/>
    <w:rsid w:val="001F4EA8"/>
    <w:rsid w:val="004E620A"/>
    <w:rsid w:val="005164FB"/>
    <w:rsid w:val="005219B5"/>
    <w:rsid w:val="005425FA"/>
    <w:rsid w:val="005543E3"/>
    <w:rsid w:val="006673B0"/>
    <w:rsid w:val="006B6D1E"/>
    <w:rsid w:val="0073272A"/>
    <w:rsid w:val="00792858"/>
    <w:rsid w:val="008C1FDE"/>
    <w:rsid w:val="008E07DF"/>
    <w:rsid w:val="008F2C65"/>
    <w:rsid w:val="00904C96"/>
    <w:rsid w:val="009F18C3"/>
    <w:rsid w:val="00A405B9"/>
    <w:rsid w:val="00CF13C8"/>
    <w:rsid w:val="00D41C74"/>
    <w:rsid w:val="00D7473E"/>
    <w:rsid w:val="00DC5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792858"/>
    <w:pPr>
      <w:ind w:left="720" w:hanging="360"/>
    </w:pPr>
  </w:style>
  <w:style w:type="paragraph" w:styleId="BodyText">
    <w:name w:val="Body Text"/>
    <w:basedOn w:val="Normal"/>
    <w:rsid w:val="00792858"/>
    <w:pPr>
      <w:spacing w:after="120"/>
    </w:pPr>
  </w:style>
  <w:style w:type="paragraph" w:styleId="BodyTextIndent">
    <w:name w:val="Body Text Indent"/>
    <w:basedOn w:val="Normal"/>
    <w:rsid w:val="00792858"/>
    <w:pPr>
      <w:spacing w:after="120"/>
      <w:ind w:left="360"/>
    </w:pPr>
  </w:style>
  <w:style w:type="paragraph" w:customStyle="1" w:styleId="JCARSourceNote">
    <w:name w:val="JCAR Source Note"/>
    <w:basedOn w:val="Normal"/>
    <w:rsid w:val="008C1F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792858"/>
    <w:pPr>
      <w:ind w:left="720" w:hanging="360"/>
    </w:pPr>
  </w:style>
  <w:style w:type="paragraph" w:styleId="BodyText">
    <w:name w:val="Body Text"/>
    <w:basedOn w:val="Normal"/>
    <w:rsid w:val="00792858"/>
    <w:pPr>
      <w:spacing w:after="120"/>
    </w:pPr>
  </w:style>
  <w:style w:type="paragraph" w:styleId="BodyTextIndent">
    <w:name w:val="Body Text Indent"/>
    <w:basedOn w:val="Normal"/>
    <w:rsid w:val="00792858"/>
    <w:pPr>
      <w:spacing w:after="120"/>
      <w:ind w:left="360"/>
    </w:pPr>
  </w:style>
  <w:style w:type="paragraph" w:customStyle="1" w:styleId="JCARSourceNote">
    <w:name w:val="JCAR Source Note"/>
    <w:basedOn w:val="Normal"/>
    <w:rsid w:val="008C1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1545</vt:lpstr>
    </vt:vector>
  </TitlesOfParts>
  <Company>State of Illinois</Company>
  <LinksUpToDate>false</LinksUpToDate>
  <CharactersWithSpaces>4181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1545</dc:title>
  <dc:subject/>
  <dc:creator>Illinois General Assembly</dc:creator>
  <cp:keywords/>
  <dc:description/>
  <cp:lastModifiedBy>Roberts, John</cp:lastModifiedBy>
  <cp:revision>3</cp:revision>
  <dcterms:created xsi:type="dcterms:W3CDTF">2012-06-22T00:25:00Z</dcterms:created>
  <dcterms:modified xsi:type="dcterms:W3CDTF">2012-06-22T00:26:00Z</dcterms:modified>
</cp:coreProperties>
</file>