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FC" w:rsidRDefault="00AD59FC" w:rsidP="00AD59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9FC" w:rsidRDefault="00AD59FC" w:rsidP="00AD59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1515.10  Reports</w:t>
      </w:r>
      <w:r>
        <w:t xml:space="preserve"> </w:t>
      </w:r>
    </w:p>
    <w:p w:rsidR="00AD59FC" w:rsidRDefault="00AD59FC" w:rsidP="00AD59FC">
      <w:pPr>
        <w:widowControl w:val="0"/>
        <w:autoSpaceDE w:val="0"/>
        <w:autoSpaceDN w:val="0"/>
        <w:adjustRightInd w:val="0"/>
      </w:pPr>
    </w:p>
    <w:p w:rsidR="00AD59FC" w:rsidRDefault="00AD59FC" w:rsidP="00AD59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Illinois Commerce Commission adopts 49 CFR 225</w:t>
      </w:r>
      <w:r w:rsidR="00AD34D2">
        <w:t xml:space="preserve"> and 234</w:t>
      </w:r>
      <w:r>
        <w:t xml:space="preserve">, </w:t>
      </w:r>
      <w:r w:rsidR="00AD34D2">
        <w:t>as of October 1, 2003</w:t>
      </w:r>
      <w:r>
        <w:t>, as its regulation governing reporting of railroad accidents and incidents</w:t>
      </w:r>
      <w:r w:rsidR="00AD34D2">
        <w:t xml:space="preserve"> as defined in Sections 225.5 and 234.5</w:t>
      </w:r>
      <w:r>
        <w:t xml:space="preserve">.  </w:t>
      </w:r>
    </w:p>
    <w:p w:rsidR="00AD34D2" w:rsidRDefault="00AD34D2" w:rsidP="00AD59FC">
      <w:pPr>
        <w:widowControl w:val="0"/>
        <w:autoSpaceDE w:val="0"/>
        <w:autoSpaceDN w:val="0"/>
        <w:adjustRightInd w:val="0"/>
        <w:ind w:left="1440" w:hanging="720"/>
      </w:pPr>
    </w:p>
    <w:p w:rsidR="00AD59FC" w:rsidRDefault="00AD59FC" w:rsidP="00AD59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Copies of</w:t>
      </w:r>
      <w:r w:rsidR="00AD34D2">
        <w:t xml:space="preserve"> written</w:t>
      </w:r>
      <w:r>
        <w:t xml:space="preserve"> reports submitted to the Federal Railroad Administration shall be concurrently submitted to the</w:t>
      </w:r>
      <w:r w:rsidR="00AD34D2">
        <w:t xml:space="preserve"> Illinois Commerce</w:t>
      </w:r>
      <w:r>
        <w:t xml:space="preserve"> Commission</w:t>
      </w:r>
      <w:r w:rsidR="00AD34D2">
        <w:t xml:space="preserve"> Transportation Division, Railroad Section</w:t>
      </w:r>
      <w:r>
        <w:t xml:space="preserve">. </w:t>
      </w:r>
    </w:p>
    <w:p w:rsidR="00AD59FC" w:rsidRDefault="00AD59FC" w:rsidP="00AD59FC">
      <w:pPr>
        <w:widowControl w:val="0"/>
        <w:autoSpaceDE w:val="0"/>
        <w:autoSpaceDN w:val="0"/>
        <w:adjustRightInd w:val="0"/>
        <w:ind w:left="1440" w:hanging="720"/>
      </w:pPr>
    </w:p>
    <w:p w:rsidR="00AD34D2" w:rsidRDefault="00AD34D2" w:rsidP="00AD59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Telephonic reports submitted to the Federal Railroad Administration shall also be submitted to the Illinois Emergency Management Agency (IEMA) by calling (217)782-7860 day or night.</w:t>
      </w:r>
    </w:p>
    <w:p w:rsidR="00AD34D2" w:rsidRDefault="00AD34D2" w:rsidP="00AD59FC">
      <w:pPr>
        <w:widowControl w:val="0"/>
        <w:autoSpaceDE w:val="0"/>
        <w:autoSpaceDN w:val="0"/>
        <w:adjustRightInd w:val="0"/>
        <w:ind w:left="1440" w:hanging="720"/>
      </w:pPr>
    </w:p>
    <w:p w:rsidR="00AD34D2" w:rsidRDefault="00AD34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66FBC">
        <w:t>19178</w:t>
      </w:r>
      <w:r w:rsidRPr="00D55B37">
        <w:t xml:space="preserve">, effective </w:t>
      </w:r>
      <w:r w:rsidR="00366FBC">
        <w:t>December 1, 2005</w:t>
      </w:r>
      <w:r w:rsidRPr="00D55B37">
        <w:t>)</w:t>
      </w:r>
    </w:p>
    <w:sectPr w:rsidR="00AD34D2" w:rsidSect="00AD5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9FC"/>
    <w:rsid w:val="000562EE"/>
    <w:rsid w:val="00366FBC"/>
    <w:rsid w:val="00373006"/>
    <w:rsid w:val="004E620A"/>
    <w:rsid w:val="005D2E3F"/>
    <w:rsid w:val="00AD34D2"/>
    <w:rsid w:val="00AD59FC"/>
    <w:rsid w:val="00C74F06"/>
    <w:rsid w:val="00F560A5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D34D2"/>
  </w:style>
  <w:style w:type="paragraph" w:customStyle="1" w:styleId="JCARSourceNote">
    <w:name w:val="JCAR Source Note"/>
    <w:basedOn w:val="Normal"/>
    <w:rsid w:val="00AD3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D34D2"/>
  </w:style>
  <w:style w:type="paragraph" w:customStyle="1" w:styleId="JCARSourceNote">
    <w:name w:val="JCAR Source Note"/>
    <w:basedOn w:val="Normal"/>
    <w:rsid w:val="00AD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