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37" w:rsidRDefault="00670437" w:rsidP="00670437">
      <w:pPr>
        <w:widowControl w:val="0"/>
        <w:autoSpaceDE w:val="0"/>
        <w:autoSpaceDN w:val="0"/>
        <w:adjustRightInd w:val="0"/>
      </w:pPr>
      <w:bookmarkStart w:id="0" w:name="_GoBack"/>
      <w:bookmarkEnd w:id="0"/>
    </w:p>
    <w:p w:rsidR="00670437" w:rsidRDefault="00670437" w:rsidP="00670437">
      <w:pPr>
        <w:widowControl w:val="0"/>
        <w:autoSpaceDE w:val="0"/>
        <w:autoSpaceDN w:val="0"/>
        <w:adjustRightInd w:val="0"/>
      </w:pPr>
      <w:r>
        <w:rPr>
          <w:b/>
          <w:bCs/>
        </w:rPr>
        <w:t>Section 1500.110  Main Tracks</w:t>
      </w:r>
      <w:r>
        <w:t xml:space="preserve"> </w:t>
      </w:r>
    </w:p>
    <w:p w:rsidR="00670437" w:rsidRDefault="00670437" w:rsidP="00670437">
      <w:pPr>
        <w:widowControl w:val="0"/>
        <w:autoSpaceDE w:val="0"/>
        <w:autoSpaceDN w:val="0"/>
        <w:adjustRightInd w:val="0"/>
      </w:pPr>
    </w:p>
    <w:p w:rsidR="00670437" w:rsidRDefault="00670437" w:rsidP="00670437">
      <w:pPr>
        <w:widowControl w:val="0"/>
        <w:autoSpaceDE w:val="0"/>
        <w:autoSpaceDN w:val="0"/>
        <w:adjustRightInd w:val="0"/>
      </w:pPr>
      <w:r>
        <w:t xml:space="preserve">The distance from the center line of any main track to the center line of an adjacent main track, both used exclusively for passenger service, shall be not less than thirteen (13) feet; while freight cars are handled on either or both tracks, the distance between the center lines of such tracks shall not be less than thirteen (13) feet six (6) inches. </w:t>
      </w:r>
    </w:p>
    <w:sectPr w:rsidR="00670437" w:rsidSect="00670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0437"/>
    <w:rsid w:val="00046F1D"/>
    <w:rsid w:val="004E620A"/>
    <w:rsid w:val="00670437"/>
    <w:rsid w:val="008E789A"/>
    <w:rsid w:val="00E10C72"/>
    <w:rsid w:val="00FC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