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Default="001C71C2" w:rsidP="002C2703"/>
    <w:p w:rsidR="00BA4DA9" w:rsidRDefault="00BA4DA9" w:rsidP="002C2703">
      <w:pPr>
        <w:rPr>
          <w:b/>
        </w:rPr>
      </w:pPr>
      <w:r w:rsidRPr="00BA4DA9">
        <w:rPr>
          <w:b/>
        </w:rPr>
        <w:t>Section 1480.417  Record of Notifications</w:t>
      </w:r>
      <w:r w:rsidR="008A7F3D">
        <w:rPr>
          <w:b/>
        </w:rPr>
        <w:t xml:space="preserve"> Made to Law Enforcement</w:t>
      </w:r>
    </w:p>
    <w:p w:rsidR="00BA4DA9" w:rsidRDefault="00BA4DA9" w:rsidP="002C2703"/>
    <w:p w:rsidR="00BA4DA9" w:rsidRDefault="00BA4DA9" w:rsidP="00C238CF">
      <w:pPr>
        <w:ind w:left="1440" w:hanging="720"/>
      </w:pPr>
      <w:r>
        <w:t>a)</w:t>
      </w:r>
      <w:r>
        <w:tab/>
        <w:t>Repossession agencies must maintain records documenting the notification</w:t>
      </w:r>
      <w:r w:rsidR="008D1B55">
        <w:t>s</w:t>
      </w:r>
      <w:r>
        <w:t xml:space="preserve"> made</w:t>
      </w:r>
      <w:r w:rsidR="008A7F3D">
        <w:t xml:space="preserve"> to law enforcement</w:t>
      </w:r>
      <w:r>
        <w:t>.</w:t>
      </w:r>
    </w:p>
    <w:p w:rsidR="00BA4DA9" w:rsidRDefault="00BA4DA9" w:rsidP="00BA4DA9">
      <w:pPr>
        <w:ind w:firstLine="720"/>
      </w:pPr>
    </w:p>
    <w:p w:rsidR="00BA4DA9" w:rsidRDefault="00BA4DA9" w:rsidP="00BA4DA9">
      <w:pPr>
        <w:ind w:firstLine="720"/>
      </w:pPr>
      <w:r>
        <w:t>b)</w:t>
      </w:r>
      <w:r>
        <w:tab/>
        <w:t>The records shall include:</w:t>
      </w:r>
    </w:p>
    <w:p w:rsidR="00BA4DA9" w:rsidRDefault="00BA4DA9" w:rsidP="00BA4DA9">
      <w:pPr>
        <w:ind w:firstLine="720"/>
      </w:pPr>
    </w:p>
    <w:p w:rsidR="00BA4DA9" w:rsidRDefault="008A7F3D" w:rsidP="008A7F3D">
      <w:pPr>
        <w:ind w:left="1440"/>
      </w:pPr>
      <w:r>
        <w:t>1)</w:t>
      </w:r>
      <w:r>
        <w:tab/>
      </w:r>
      <w:r w:rsidR="00BA4DA9">
        <w:t>Date and time of each notification;</w:t>
      </w:r>
    </w:p>
    <w:p w:rsidR="00BA4DA9" w:rsidRDefault="00BA4DA9" w:rsidP="008A7F3D">
      <w:pPr>
        <w:ind w:left="1440"/>
      </w:pPr>
    </w:p>
    <w:p w:rsidR="00BA4DA9" w:rsidRDefault="008A7F3D" w:rsidP="008A7F3D">
      <w:pPr>
        <w:ind w:left="1440"/>
      </w:pPr>
      <w:r>
        <w:t>2)</w:t>
      </w:r>
      <w:r>
        <w:tab/>
      </w:r>
      <w:r w:rsidR="00BA4DA9">
        <w:t>Law enforcement agency notified;</w:t>
      </w:r>
    </w:p>
    <w:p w:rsidR="00BA4DA9" w:rsidRDefault="00BA4DA9" w:rsidP="008A7F3D">
      <w:pPr>
        <w:ind w:left="1440"/>
      </w:pPr>
    </w:p>
    <w:p w:rsidR="008A7F3D" w:rsidRDefault="008A7F3D" w:rsidP="002610C6">
      <w:pPr>
        <w:ind w:left="2160" w:hanging="720"/>
      </w:pPr>
      <w:r>
        <w:t>3)</w:t>
      </w:r>
      <w:r>
        <w:tab/>
      </w:r>
      <w:r w:rsidR="00BA4DA9">
        <w:t>All of the information required to be provided pursuant to Section</w:t>
      </w:r>
      <w:r w:rsidR="003443A0">
        <w:t>s</w:t>
      </w:r>
      <w:r w:rsidR="00BA4DA9">
        <w:t xml:space="preserve"> 1480.</w:t>
      </w:r>
      <w:r>
        <w:t>415</w:t>
      </w:r>
      <w:r w:rsidR="00BA4DA9">
        <w:t xml:space="preserve"> and 1480.</w:t>
      </w:r>
      <w:r>
        <w:t>416</w:t>
      </w:r>
      <w:r w:rsidR="00BA4DA9">
        <w:t>.</w:t>
      </w:r>
    </w:p>
    <w:p w:rsidR="008A7F3D" w:rsidRDefault="008A7F3D" w:rsidP="002610C6">
      <w:pPr>
        <w:ind w:hanging="720"/>
      </w:pPr>
    </w:p>
    <w:p w:rsidR="008A7F3D" w:rsidRPr="00D55B37" w:rsidRDefault="008A7F3D" w:rsidP="002610C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44C8E">
        <w:t>8</w:t>
      </w:r>
      <w:r w:rsidR="00CF6AAA">
        <w:t xml:space="preserve"> </w:t>
      </w:r>
      <w:r>
        <w:t>I</w:t>
      </w:r>
      <w:r w:rsidRPr="00D55B37">
        <w:t xml:space="preserve">ll. Reg. </w:t>
      </w:r>
      <w:r w:rsidR="00F96727">
        <w:t>5821</w:t>
      </w:r>
      <w:r w:rsidRPr="00D55B37">
        <w:t xml:space="preserve">, effective </w:t>
      </w:r>
      <w:bookmarkStart w:id="0" w:name="_GoBack"/>
      <w:r w:rsidR="00F96727">
        <w:t>March 14, 2014</w:t>
      </w:r>
      <w:bookmarkEnd w:id="0"/>
      <w:r w:rsidRPr="00D55B37">
        <w:t>)</w:t>
      </w:r>
    </w:p>
    <w:sectPr w:rsidR="008A7F3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A97" w:rsidRDefault="00BF4A97">
      <w:r>
        <w:separator/>
      </w:r>
    </w:p>
  </w:endnote>
  <w:endnote w:type="continuationSeparator" w:id="0">
    <w:p w:rsidR="00BF4A97" w:rsidRDefault="00BF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A97" w:rsidRDefault="00BF4A97">
      <w:r>
        <w:separator/>
      </w:r>
    </w:p>
  </w:footnote>
  <w:footnote w:type="continuationSeparator" w:id="0">
    <w:p w:rsidR="00BF4A97" w:rsidRDefault="00BF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A6D90"/>
    <w:multiLevelType w:val="hybridMultilevel"/>
    <w:tmpl w:val="37D2C272"/>
    <w:lvl w:ilvl="0" w:tplc="A5FE7904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357"/>
    <w:rsid w:val="00001F1D"/>
    <w:rsid w:val="00003CEF"/>
    <w:rsid w:val="00004357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4C8E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0C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3A0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F3D"/>
    <w:rsid w:val="008B5152"/>
    <w:rsid w:val="008B56EA"/>
    <w:rsid w:val="008B77D8"/>
    <w:rsid w:val="008C1560"/>
    <w:rsid w:val="008C4FAF"/>
    <w:rsid w:val="008C5359"/>
    <w:rsid w:val="008D1B55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0267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7D8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4DA9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A97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8CF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97CF6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AAA"/>
    <w:rsid w:val="00D030DD"/>
    <w:rsid w:val="00D03A79"/>
    <w:rsid w:val="00D0676C"/>
    <w:rsid w:val="00D10D50"/>
    <w:rsid w:val="00D17DC3"/>
    <w:rsid w:val="00D205DF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722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6A9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727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F05AD0-CBAB-4A69-8399-B5D0150A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