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E5" w:rsidRDefault="00AF0AE5" w:rsidP="00AF0A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1435.10</w:t>
      </w:r>
      <w:r>
        <w:tab/>
        <w:t xml:space="preserve">General Provisions </w:t>
      </w:r>
      <w:r w:rsidR="0065347A">
        <w:t xml:space="preserve">– </w:t>
      </w:r>
      <w:r>
        <w:t xml:space="preserve">Applicability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1435.15</w:t>
      </w:r>
      <w:r>
        <w:tab/>
        <w:t xml:space="preserve">Settlement in Lieu of Formal Enforcement Proceeding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1435.20</w:t>
      </w:r>
      <w:r>
        <w:tab/>
        <w:t xml:space="preserve">Initiation of Enforcement Proceeding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1435.30</w:t>
      </w:r>
      <w:r>
        <w:tab/>
        <w:t xml:space="preserve">Service of Order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1435.40</w:t>
      </w:r>
      <w:r>
        <w:tab/>
        <w:t xml:space="preserve">Respondent's Reply </w:t>
      </w:r>
      <w:r w:rsidR="0065347A">
        <w:t xml:space="preserve">– </w:t>
      </w:r>
      <w:r>
        <w:t xml:space="preserve">Failure to Appear at Hearing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1435.50</w:t>
      </w:r>
      <w:r>
        <w:tab/>
        <w:t xml:space="preserve">Civil Penalties </w:t>
      </w:r>
      <w:r w:rsidR="0065347A">
        <w:t xml:space="preserve">– </w:t>
      </w:r>
      <w:r>
        <w:t xml:space="preserve">Method of Payment </w:t>
      </w:r>
    </w:p>
    <w:p w:rsidR="00AF0AE5" w:rsidRDefault="00AF0AE5" w:rsidP="00AF0AE5">
      <w:pPr>
        <w:widowControl w:val="0"/>
        <w:autoSpaceDE w:val="0"/>
        <w:autoSpaceDN w:val="0"/>
        <w:adjustRightInd w:val="0"/>
        <w:ind w:left="1440" w:hanging="1440"/>
      </w:pPr>
      <w:r>
        <w:t>1435.60</w:t>
      </w:r>
      <w:r>
        <w:tab/>
        <w:t xml:space="preserve">Commission Order After Hearing </w:t>
      </w:r>
      <w:r w:rsidR="0065347A">
        <w:t xml:space="preserve">– </w:t>
      </w:r>
      <w:r>
        <w:t xml:space="preserve">Civil Penalties </w:t>
      </w:r>
    </w:p>
    <w:sectPr w:rsidR="00AF0AE5" w:rsidSect="00AF0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AE5"/>
    <w:rsid w:val="00246DDD"/>
    <w:rsid w:val="00483A41"/>
    <w:rsid w:val="0065347A"/>
    <w:rsid w:val="00662417"/>
    <w:rsid w:val="00AF0AE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