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69" w:rsidRDefault="00E15269" w:rsidP="00E152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5269" w:rsidRDefault="00E15269" w:rsidP="00E15269">
      <w:pPr>
        <w:widowControl w:val="0"/>
        <w:autoSpaceDE w:val="0"/>
        <w:autoSpaceDN w:val="0"/>
        <w:adjustRightInd w:val="0"/>
        <w:jc w:val="center"/>
      </w:pPr>
      <w:r>
        <w:t>PART 1410</w:t>
      </w:r>
    </w:p>
    <w:p w:rsidR="00E15269" w:rsidRDefault="00E15269" w:rsidP="00E15269">
      <w:pPr>
        <w:widowControl w:val="0"/>
        <w:autoSpaceDE w:val="0"/>
        <w:autoSpaceDN w:val="0"/>
        <w:adjustRightInd w:val="0"/>
        <w:jc w:val="center"/>
      </w:pPr>
      <w:r>
        <w:t>MOTOR BUS CARRIERS</w:t>
      </w:r>
    </w:p>
    <w:p w:rsidR="00E15269" w:rsidRDefault="00E15269" w:rsidP="00E15269">
      <w:pPr>
        <w:widowControl w:val="0"/>
        <w:autoSpaceDE w:val="0"/>
        <w:autoSpaceDN w:val="0"/>
        <w:adjustRightInd w:val="0"/>
        <w:jc w:val="center"/>
      </w:pPr>
      <w:r>
        <w:t>(GENERAL ORDER 153) (REPEALED)</w:t>
      </w:r>
    </w:p>
    <w:p w:rsidR="00E15269" w:rsidRDefault="00E15269" w:rsidP="00E15269">
      <w:pPr>
        <w:widowControl w:val="0"/>
        <w:autoSpaceDE w:val="0"/>
        <w:autoSpaceDN w:val="0"/>
        <w:adjustRightInd w:val="0"/>
      </w:pPr>
    </w:p>
    <w:sectPr w:rsidR="00E15269" w:rsidSect="00E152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5269"/>
    <w:rsid w:val="004E620A"/>
    <w:rsid w:val="00617B62"/>
    <w:rsid w:val="009028D8"/>
    <w:rsid w:val="00E15269"/>
    <w:rsid w:val="00F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1410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1410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