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7C" w:rsidRDefault="00C01A7C" w:rsidP="00C0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A7C" w:rsidRDefault="00C01A7C" w:rsidP="00C01A7C">
      <w:pPr>
        <w:widowControl w:val="0"/>
        <w:autoSpaceDE w:val="0"/>
        <w:autoSpaceDN w:val="0"/>
        <w:adjustRightInd w:val="0"/>
        <w:jc w:val="center"/>
      </w:pPr>
      <w:r>
        <w:t>PART 1315</w:t>
      </w:r>
    </w:p>
    <w:p w:rsidR="00C01A7C" w:rsidRDefault="00C01A7C" w:rsidP="00C01A7C">
      <w:pPr>
        <w:widowControl w:val="0"/>
        <w:autoSpaceDE w:val="0"/>
        <w:autoSpaceDN w:val="0"/>
        <w:adjustRightInd w:val="0"/>
        <w:jc w:val="center"/>
      </w:pPr>
      <w:r>
        <w:t>PUBLICATION OF NOTICE BY APPLICANTS</w:t>
      </w:r>
    </w:p>
    <w:p w:rsidR="00C01A7C" w:rsidRDefault="00C01A7C" w:rsidP="00C01A7C">
      <w:pPr>
        <w:widowControl w:val="0"/>
        <w:autoSpaceDE w:val="0"/>
        <w:autoSpaceDN w:val="0"/>
        <w:adjustRightInd w:val="0"/>
        <w:jc w:val="center"/>
      </w:pPr>
      <w:r>
        <w:t>(GENERAL ORDER 7 (MC)) (REPEALED)</w:t>
      </w:r>
    </w:p>
    <w:p w:rsidR="00C01A7C" w:rsidRDefault="00C01A7C" w:rsidP="00C01A7C">
      <w:pPr>
        <w:widowControl w:val="0"/>
        <w:autoSpaceDE w:val="0"/>
        <w:autoSpaceDN w:val="0"/>
        <w:adjustRightInd w:val="0"/>
      </w:pPr>
    </w:p>
    <w:sectPr w:rsidR="00C01A7C" w:rsidSect="00C0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A7C"/>
    <w:rsid w:val="00127FC2"/>
    <w:rsid w:val="004E620A"/>
    <w:rsid w:val="005F67CC"/>
    <w:rsid w:val="006B577D"/>
    <w:rsid w:val="00C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1315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