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49" w:rsidRDefault="00556A49" w:rsidP="00556A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6A49" w:rsidRDefault="00556A49" w:rsidP="00556A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1302.15  Cab Card/Identifier Carrying Requirements</w:t>
      </w:r>
      <w:r>
        <w:t xml:space="preserve"> </w:t>
      </w:r>
    </w:p>
    <w:p w:rsidR="00556A49" w:rsidRDefault="00556A49" w:rsidP="00556A49">
      <w:pPr>
        <w:widowControl w:val="0"/>
        <w:autoSpaceDE w:val="0"/>
        <w:autoSpaceDN w:val="0"/>
        <w:adjustRightInd w:val="0"/>
      </w:pPr>
    </w:p>
    <w:p w:rsidR="00556A49" w:rsidRDefault="00556A49" w:rsidP="00556A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Cab cards/identifiers shall be executed, carried, or presented in satisfaction of the requirements of the Illinois Commercial Transportation Law ("Law"</w:t>
      </w:r>
      <w:r w:rsidR="008C05B9">
        <w:t>) (Ill. Rev. Stat. 1985, ch. 95½</w:t>
      </w:r>
      <w:r>
        <w:t xml:space="preserve">, pars. 18c-1101 et seq.), this Part, or Commission orders no earlier than December 1 preceding the calendar year for which fees were paid, and no later than February 1 of the calendar year for which fees were paid (See 92 Ill. Adm. Code 1205). </w:t>
      </w:r>
    </w:p>
    <w:p w:rsidR="00EE0958" w:rsidRDefault="00EE0958" w:rsidP="00556A49">
      <w:pPr>
        <w:widowControl w:val="0"/>
        <w:autoSpaceDE w:val="0"/>
        <w:autoSpaceDN w:val="0"/>
        <w:adjustRightInd w:val="0"/>
        <w:ind w:left="1440" w:hanging="720"/>
      </w:pPr>
    </w:p>
    <w:p w:rsidR="00556A49" w:rsidRDefault="00556A49" w:rsidP="00556A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vehicle operated in both intrastate and interstate commerce must carry both an intrastate and an interstate cab card/identifier. </w:t>
      </w:r>
    </w:p>
    <w:sectPr w:rsidR="00556A49" w:rsidSect="00556A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D7681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A49"/>
    <w:rsid w:val="004A2922"/>
    <w:rsid w:val="004E620A"/>
    <w:rsid w:val="00556A49"/>
    <w:rsid w:val="00803D16"/>
    <w:rsid w:val="008C05B9"/>
    <w:rsid w:val="00EE0958"/>
    <w:rsid w:val="00FD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8C05B9"/>
    <w:pPr>
      <w:ind w:left="720" w:hanging="360"/>
    </w:pPr>
  </w:style>
  <w:style w:type="paragraph" w:styleId="ListBullet">
    <w:name w:val="List Bullet"/>
    <w:basedOn w:val="Normal"/>
    <w:autoRedefine/>
    <w:rsid w:val="008C05B9"/>
    <w:pPr>
      <w:numPr>
        <w:numId w:val="2"/>
      </w:numPr>
    </w:pPr>
  </w:style>
  <w:style w:type="paragraph" w:styleId="BodyText">
    <w:name w:val="Body Text"/>
    <w:basedOn w:val="Normal"/>
    <w:rsid w:val="008C05B9"/>
    <w:pPr>
      <w:spacing w:after="120"/>
    </w:pPr>
  </w:style>
  <w:style w:type="paragraph" w:styleId="BodyTextIndent">
    <w:name w:val="Body Text Indent"/>
    <w:basedOn w:val="Normal"/>
    <w:rsid w:val="008C05B9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8C05B9"/>
    <w:pPr>
      <w:ind w:left="720" w:hanging="360"/>
    </w:pPr>
  </w:style>
  <w:style w:type="paragraph" w:styleId="ListBullet">
    <w:name w:val="List Bullet"/>
    <w:basedOn w:val="Normal"/>
    <w:autoRedefine/>
    <w:rsid w:val="008C05B9"/>
    <w:pPr>
      <w:numPr>
        <w:numId w:val="2"/>
      </w:numPr>
    </w:pPr>
  </w:style>
  <w:style w:type="paragraph" w:styleId="BodyText">
    <w:name w:val="Body Text"/>
    <w:basedOn w:val="Normal"/>
    <w:rsid w:val="008C05B9"/>
    <w:pPr>
      <w:spacing w:after="120"/>
    </w:pPr>
  </w:style>
  <w:style w:type="paragraph" w:styleId="BodyTextIndent">
    <w:name w:val="Body Text Indent"/>
    <w:basedOn w:val="Normal"/>
    <w:rsid w:val="008C05B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1302</vt:lpstr>
    </vt:vector>
  </TitlesOfParts>
  <Company>State of Illinois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1302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