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78" w:rsidRDefault="008A4278" w:rsidP="008A42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4278" w:rsidRDefault="008A4278" w:rsidP="008A42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1302.10  Definition of Cab Card/Identifier</w:t>
      </w:r>
      <w:r>
        <w:t xml:space="preserve"> </w:t>
      </w:r>
    </w:p>
    <w:p w:rsidR="008A4278" w:rsidRDefault="008A4278" w:rsidP="008A4278">
      <w:pPr>
        <w:widowControl w:val="0"/>
        <w:autoSpaceDE w:val="0"/>
        <w:autoSpaceDN w:val="0"/>
        <w:adjustRightInd w:val="0"/>
      </w:pPr>
    </w:p>
    <w:p w:rsidR="008A4278" w:rsidRDefault="008A4278" w:rsidP="008A4278">
      <w:pPr>
        <w:widowControl w:val="0"/>
        <w:autoSpaceDE w:val="0"/>
        <w:autoSpaceDN w:val="0"/>
        <w:adjustRightInd w:val="0"/>
      </w:pPr>
      <w:r>
        <w:rPr>
          <w:i/>
          <w:iCs/>
        </w:rPr>
        <w:t>Each motor vehicle used in for-hire transportation upon the public roads of this State must carry a current, executed (completed) cab card issued by or under the authority of the Illinois Commerce Commission</w:t>
      </w:r>
      <w:r>
        <w:t xml:space="preserve"> ("Commission"</w:t>
      </w:r>
      <w:r w:rsidR="000A33C4">
        <w:t>) (Ill. Rev. Stat. 1985, ch. 95½</w:t>
      </w:r>
      <w:r>
        <w:t xml:space="preserve">, par. 18c-4601).  Intrastate cab cards shall bear a pre-printed identification number.  Interstate cab cards shall either bear a pre-printed Illinois identification number or have an Illinois identification stamp affixed thereto. </w:t>
      </w:r>
    </w:p>
    <w:sectPr w:rsidR="008A4278" w:rsidSect="008A42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528C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278"/>
    <w:rsid w:val="000A33C4"/>
    <w:rsid w:val="00132E3F"/>
    <w:rsid w:val="004632DE"/>
    <w:rsid w:val="004E620A"/>
    <w:rsid w:val="008A4278"/>
    <w:rsid w:val="00F6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A33C4"/>
    <w:pPr>
      <w:ind w:left="720" w:hanging="360"/>
    </w:pPr>
  </w:style>
  <w:style w:type="paragraph" w:styleId="ListBullet">
    <w:name w:val="List Bullet"/>
    <w:basedOn w:val="Normal"/>
    <w:autoRedefine/>
    <w:rsid w:val="000A33C4"/>
    <w:pPr>
      <w:numPr>
        <w:numId w:val="2"/>
      </w:numPr>
    </w:pPr>
  </w:style>
  <w:style w:type="paragraph" w:styleId="BodyText">
    <w:name w:val="Body Text"/>
    <w:basedOn w:val="Normal"/>
    <w:rsid w:val="000A33C4"/>
    <w:pPr>
      <w:spacing w:after="120"/>
    </w:pPr>
  </w:style>
  <w:style w:type="paragraph" w:styleId="BodyTextIndent">
    <w:name w:val="Body Text Indent"/>
    <w:basedOn w:val="Normal"/>
    <w:rsid w:val="000A33C4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A33C4"/>
    <w:pPr>
      <w:ind w:left="720" w:hanging="360"/>
    </w:pPr>
  </w:style>
  <w:style w:type="paragraph" w:styleId="ListBullet">
    <w:name w:val="List Bullet"/>
    <w:basedOn w:val="Normal"/>
    <w:autoRedefine/>
    <w:rsid w:val="000A33C4"/>
    <w:pPr>
      <w:numPr>
        <w:numId w:val="2"/>
      </w:numPr>
    </w:pPr>
  </w:style>
  <w:style w:type="paragraph" w:styleId="BodyText">
    <w:name w:val="Body Text"/>
    <w:basedOn w:val="Normal"/>
    <w:rsid w:val="000A33C4"/>
    <w:pPr>
      <w:spacing w:after="120"/>
    </w:pPr>
  </w:style>
  <w:style w:type="paragraph" w:styleId="BodyTextIndent">
    <w:name w:val="Body Text Indent"/>
    <w:basedOn w:val="Normal"/>
    <w:rsid w:val="000A33C4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1302</vt:lpstr>
    </vt:vector>
  </TitlesOfParts>
  <Company>State of Illinois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1302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