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09F" w:rsidRDefault="00BF709F" w:rsidP="00BF709F">
      <w:pPr>
        <w:widowControl w:val="0"/>
        <w:autoSpaceDE w:val="0"/>
        <w:autoSpaceDN w:val="0"/>
        <w:adjustRightInd w:val="0"/>
      </w:pPr>
      <w:bookmarkStart w:id="0" w:name="_GoBack"/>
      <w:bookmarkEnd w:id="0"/>
    </w:p>
    <w:p w:rsidR="00BF709F" w:rsidRDefault="00BF709F" w:rsidP="00BF709F">
      <w:pPr>
        <w:widowControl w:val="0"/>
        <w:autoSpaceDE w:val="0"/>
        <w:autoSpaceDN w:val="0"/>
        <w:adjustRightInd w:val="0"/>
      </w:pPr>
      <w:r>
        <w:rPr>
          <w:b/>
          <w:bCs/>
        </w:rPr>
        <w:t>Section 1225.810  Amendments to Bound Tariffs</w:t>
      </w:r>
      <w:r>
        <w:t xml:space="preserve"> </w:t>
      </w:r>
    </w:p>
    <w:p w:rsidR="00BF709F" w:rsidRDefault="00BF709F" w:rsidP="00BF709F">
      <w:pPr>
        <w:widowControl w:val="0"/>
        <w:autoSpaceDE w:val="0"/>
        <w:autoSpaceDN w:val="0"/>
        <w:adjustRightInd w:val="0"/>
      </w:pPr>
    </w:p>
    <w:p w:rsidR="00BF709F" w:rsidRDefault="00BF709F" w:rsidP="00BF709F">
      <w:pPr>
        <w:widowControl w:val="0"/>
        <w:autoSpaceDE w:val="0"/>
        <w:autoSpaceDN w:val="0"/>
        <w:adjustRightInd w:val="0"/>
        <w:ind w:left="1440" w:hanging="720"/>
      </w:pPr>
      <w:r>
        <w:t>a)</w:t>
      </w:r>
      <w:r>
        <w:tab/>
        <w:t xml:space="preserve">Provisions shall be amended by publication of the entire item or segment in a supplement, except as otherwise authorized pursuant to Sections 1225.15 and 1225.900. </w:t>
      </w:r>
    </w:p>
    <w:p w:rsidR="00F05900" w:rsidRDefault="00F05900" w:rsidP="00BF709F">
      <w:pPr>
        <w:widowControl w:val="0"/>
        <w:autoSpaceDE w:val="0"/>
        <w:autoSpaceDN w:val="0"/>
        <w:adjustRightInd w:val="0"/>
        <w:ind w:left="1440" w:hanging="720"/>
      </w:pPr>
    </w:p>
    <w:p w:rsidR="00BF709F" w:rsidRDefault="00BF709F" w:rsidP="00BF709F">
      <w:pPr>
        <w:widowControl w:val="0"/>
        <w:autoSpaceDE w:val="0"/>
        <w:autoSpaceDN w:val="0"/>
        <w:adjustRightInd w:val="0"/>
        <w:ind w:left="1440" w:hanging="720"/>
      </w:pPr>
      <w:r>
        <w:t>b)</w:t>
      </w:r>
      <w:r>
        <w:tab/>
        <w:t xml:space="preserve">When an item is to be amended, the new item shall be given the same number with a letter suffix, starting with the letter A, continuing through Z, then starting with AA, BB, and so on.  Except as provided in subsection (c) of this Section, the new item shall specifically cancel all </w:t>
      </w:r>
      <w:proofErr w:type="spellStart"/>
      <w:r>
        <w:t>uncanceled</w:t>
      </w:r>
      <w:proofErr w:type="spellEnd"/>
      <w:r>
        <w:t xml:space="preserve"> items in the same series.  For example:  "Item 40-A cancels item 40"; "Item 40-C cancels Item 40-B and Item 40-A" (if Item 40-A had not been canceled previously). </w:t>
      </w:r>
    </w:p>
    <w:p w:rsidR="00F05900" w:rsidRDefault="00F05900" w:rsidP="00BF709F">
      <w:pPr>
        <w:widowControl w:val="0"/>
        <w:autoSpaceDE w:val="0"/>
        <w:autoSpaceDN w:val="0"/>
        <w:adjustRightInd w:val="0"/>
        <w:ind w:left="1440" w:hanging="720"/>
      </w:pPr>
    </w:p>
    <w:p w:rsidR="00BF709F" w:rsidRDefault="00BF709F" w:rsidP="00BF709F">
      <w:pPr>
        <w:widowControl w:val="0"/>
        <w:autoSpaceDE w:val="0"/>
        <w:autoSpaceDN w:val="0"/>
        <w:adjustRightInd w:val="0"/>
        <w:ind w:left="1440" w:hanging="720"/>
      </w:pPr>
      <w:r>
        <w:t>c)</w:t>
      </w:r>
      <w:r>
        <w:tab/>
        <w:t xml:space="preserve">Items need not specifically cancel the previous items in the same series if the tariff contains a rule explaining the process in which items are superseded. </w:t>
      </w:r>
    </w:p>
    <w:p w:rsidR="00F05900" w:rsidRDefault="00F05900" w:rsidP="00BF709F">
      <w:pPr>
        <w:widowControl w:val="0"/>
        <w:autoSpaceDE w:val="0"/>
        <w:autoSpaceDN w:val="0"/>
        <w:adjustRightInd w:val="0"/>
        <w:ind w:left="2160" w:hanging="720"/>
      </w:pPr>
    </w:p>
    <w:p w:rsidR="00BF709F" w:rsidRDefault="00BF709F" w:rsidP="00BF709F">
      <w:pPr>
        <w:widowControl w:val="0"/>
        <w:autoSpaceDE w:val="0"/>
        <w:autoSpaceDN w:val="0"/>
        <w:adjustRightInd w:val="0"/>
        <w:ind w:left="2160" w:hanging="720"/>
      </w:pPr>
      <w:r>
        <w:t>1)</w:t>
      </w:r>
      <w:r>
        <w:tab/>
        <w:t xml:space="preserve">For example, the rule may provide that the use of the next letter suffix automatically cancels the prior item. </w:t>
      </w:r>
    </w:p>
    <w:p w:rsidR="00F05900" w:rsidRDefault="00F05900" w:rsidP="00BF709F">
      <w:pPr>
        <w:widowControl w:val="0"/>
        <w:autoSpaceDE w:val="0"/>
        <w:autoSpaceDN w:val="0"/>
        <w:adjustRightInd w:val="0"/>
        <w:ind w:left="2160" w:hanging="720"/>
      </w:pPr>
    </w:p>
    <w:p w:rsidR="00BF709F" w:rsidRDefault="00BF709F" w:rsidP="00BF709F">
      <w:pPr>
        <w:widowControl w:val="0"/>
        <w:autoSpaceDE w:val="0"/>
        <w:autoSpaceDN w:val="0"/>
        <w:adjustRightInd w:val="0"/>
        <w:ind w:left="2160" w:hanging="720"/>
      </w:pPr>
      <w:r>
        <w:t>2)</w:t>
      </w:r>
      <w:r>
        <w:tab/>
        <w:t xml:space="preserve">The rule shall be maintained for the life of the tariff.  Specific cancellation shall be made of items containing rates or provisions under suspension or held in force by reason of suspension. </w:t>
      </w:r>
    </w:p>
    <w:p w:rsidR="00F05900" w:rsidRDefault="00F05900" w:rsidP="00BF709F">
      <w:pPr>
        <w:widowControl w:val="0"/>
        <w:autoSpaceDE w:val="0"/>
        <w:autoSpaceDN w:val="0"/>
        <w:adjustRightInd w:val="0"/>
        <w:ind w:left="1440" w:hanging="720"/>
      </w:pPr>
    </w:p>
    <w:p w:rsidR="00BF709F" w:rsidRDefault="00BF709F" w:rsidP="00BF709F">
      <w:pPr>
        <w:widowControl w:val="0"/>
        <w:autoSpaceDE w:val="0"/>
        <w:autoSpaceDN w:val="0"/>
        <w:adjustRightInd w:val="0"/>
        <w:ind w:left="1440" w:hanging="720"/>
      </w:pPr>
      <w:r>
        <w:t>d)</w:t>
      </w:r>
      <w:r>
        <w:tab/>
        <w:t xml:space="preserve">When provisions of a numbered segment, other than an item, are to be amended, the new segment shall be given the same number, without a suffix, and specifically cancel all prior </w:t>
      </w:r>
      <w:proofErr w:type="spellStart"/>
      <w:r>
        <w:t>uncanceled</w:t>
      </w:r>
      <w:proofErr w:type="spellEnd"/>
      <w:r>
        <w:t xml:space="preserve"> segments bearing the same number.  The cancellation shall be made by referring to the segment number and its location, e.g., "Section 3, cancels Section 3 on pages 50-56 of the tariff." </w:t>
      </w:r>
    </w:p>
    <w:p w:rsidR="00F05900" w:rsidRDefault="00F05900" w:rsidP="00BF709F">
      <w:pPr>
        <w:widowControl w:val="0"/>
        <w:autoSpaceDE w:val="0"/>
        <w:autoSpaceDN w:val="0"/>
        <w:adjustRightInd w:val="0"/>
        <w:ind w:left="1440" w:hanging="720"/>
      </w:pPr>
    </w:p>
    <w:p w:rsidR="00BF709F" w:rsidRDefault="00BF709F" w:rsidP="00BF709F">
      <w:pPr>
        <w:widowControl w:val="0"/>
        <w:autoSpaceDE w:val="0"/>
        <w:autoSpaceDN w:val="0"/>
        <w:adjustRightInd w:val="0"/>
        <w:ind w:left="1440" w:hanging="720"/>
      </w:pPr>
      <w:r>
        <w:t>e)</w:t>
      </w:r>
      <w:r>
        <w:tab/>
        <w:t xml:space="preserve">When the provisions of an unnumbered segment are to be amended </w:t>
      </w:r>
      <w:r w:rsidR="006B61B0">
        <w:t>or</w:t>
      </w:r>
      <w:r>
        <w:t xml:space="preserve"> canceled, the previous segment shall be canceled by indicating the matter and referring to its location. </w:t>
      </w:r>
    </w:p>
    <w:p w:rsidR="00F05900" w:rsidRDefault="00F05900" w:rsidP="00BF709F">
      <w:pPr>
        <w:widowControl w:val="0"/>
        <w:autoSpaceDE w:val="0"/>
        <w:autoSpaceDN w:val="0"/>
        <w:adjustRightInd w:val="0"/>
        <w:ind w:left="1440" w:hanging="720"/>
      </w:pPr>
    </w:p>
    <w:p w:rsidR="00BF709F" w:rsidRDefault="00BF709F" w:rsidP="00BF709F">
      <w:pPr>
        <w:widowControl w:val="0"/>
        <w:autoSpaceDE w:val="0"/>
        <w:autoSpaceDN w:val="0"/>
        <w:adjustRightInd w:val="0"/>
        <w:ind w:left="1440" w:hanging="720"/>
      </w:pPr>
      <w:r>
        <w:t>f)</w:t>
      </w:r>
      <w:r>
        <w:tab/>
        <w:t xml:space="preserve">Amendment in part without bringing forward the item or segment in its entirety may be made of items or segments containing only: </w:t>
      </w:r>
    </w:p>
    <w:p w:rsidR="00F05900" w:rsidRDefault="00F05900" w:rsidP="00BF709F">
      <w:pPr>
        <w:widowControl w:val="0"/>
        <w:autoSpaceDE w:val="0"/>
        <w:autoSpaceDN w:val="0"/>
        <w:adjustRightInd w:val="0"/>
        <w:ind w:left="2160" w:hanging="720"/>
      </w:pPr>
    </w:p>
    <w:p w:rsidR="00BF709F" w:rsidRDefault="00BF709F" w:rsidP="00BF709F">
      <w:pPr>
        <w:widowControl w:val="0"/>
        <w:autoSpaceDE w:val="0"/>
        <w:autoSpaceDN w:val="0"/>
        <w:adjustRightInd w:val="0"/>
        <w:ind w:left="2160" w:hanging="720"/>
      </w:pPr>
      <w:r>
        <w:t>1)</w:t>
      </w:r>
      <w:r>
        <w:tab/>
        <w:t xml:space="preserve">Tables of contents; </w:t>
      </w:r>
    </w:p>
    <w:p w:rsidR="00F05900" w:rsidRDefault="00F05900" w:rsidP="00BF709F">
      <w:pPr>
        <w:widowControl w:val="0"/>
        <w:autoSpaceDE w:val="0"/>
        <w:autoSpaceDN w:val="0"/>
        <w:adjustRightInd w:val="0"/>
        <w:ind w:left="2160" w:hanging="720"/>
      </w:pPr>
    </w:p>
    <w:p w:rsidR="00BF709F" w:rsidRDefault="00BF709F" w:rsidP="00BF709F">
      <w:pPr>
        <w:widowControl w:val="0"/>
        <w:autoSpaceDE w:val="0"/>
        <w:autoSpaceDN w:val="0"/>
        <w:adjustRightInd w:val="0"/>
        <w:ind w:left="2160" w:hanging="720"/>
      </w:pPr>
      <w:r>
        <w:t>2)</w:t>
      </w:r>
      <w:r>
        <w:tab/>
        <w:t xml:space="preserve">Lists of participating carriers, commodities, or points of service; </w:t>
      </w:r>
    </w:p>
    <w:p w:rsidR="00F05900" w:rsidRDefault="00F05900" w:rsidP="00BF709F">
      <w:pPr>
        <w:widowControl w:val="0"/>
        <w:autoSpaceDE w:val="0"/>
        <w:autoSpaceDN w:val="0"/>
        <w:adjustRightInd w:val="0"/>
        <w:ind w:left="2160" w:hanging="720"/>
      </w:pPr>
    </w:p>
    <w:p w:rsidR="00BF709F" w:rsidRDefault="00BF709F" w:rsidP="00BF709F">
      <w:pPr>
        <w:widowControl w:val="0"/>
        <w:autoSpaceDE w:val="0"/>
        <w:autoSpaceDN w:val="0"/>
        <w:adjustRightInd w:val="0"/>
        <w:ind w:left="2160" w:hanging="720"/>
      </w:pPr>
      <w:r>
        <w:t>3)</w:t>
      </w:r>
      <w:r>
        <w:tab/>
        <w:t xml:space="preserve">Indexes of commodities, origins, or destinations; </w:t>
      </w:r>
    </w:p>
    <w:p w:rsidR="00F05900" w:rsidRDefault="00F05900" w:rsidP="00BF709F">
      <w:pPr>
        <w:widowControl w:val="0"/>
        <w:autoSpaceDE w:val="0"/>
        <w:autoSpaceDN w:val="0"/>
        <w:adjustRightInd w:val="0"/>
        <w:ind w:left="2160" w:hanging="720"/>
      </w:pPr>
    </w:p>
    <w:p w:rsidR="00BF709F" w:rsidRDefault="00BF709F" w:rsidP="00BF709F">
      <w:pPr>
        <w:widowControl w:val="0"/>
        <w:autoSpaceDE w:val="0"/>
        <w:autoSpaceDN w:val="0"/>
        <w:adjustRightInd w:val="0"/>
        <w:ind w:left="2160" w:hanging="720"/>
      </w:pPr>
      <w:r>
        <w:t>4)</w:t>
      </w:r>
      <w:r>
        <w:tab/>
        <w:t xml:space="preserve">Statements of carriers' operating authorities; </w:t>
      </w:r>
    </w:p>
    <w:p w:rsidR="00F05900" w:rsidRDefault="00F05900" w:rsidP="00BF709F">
      <w:pPr>
        <w:widowControl w:val="0"/>
        <w:autoSpaceDE w:val="0"/>
        <w:autoSpaceDN w:val="0"/>
        <w:adjustRightInd w:val="0"/>
        <w:ind w:left="2160" w:hanging="720"/>
      </w:pPr>
    </w:p>
    <w:p w:rsidR="00BF709F" w:rsidRDefault="00BF709F" w:rsidP="00BF709F">
      <w:pPr>
        <w:widowControl w:val="0"/>
        <w:autoSpaceDE w:val="0"/>
        <w:autoSpaceDN w:val="0"/>
        <w:adjustRightInd w:val="0"/>
        <w:ind w:left="2160" w:hanging="720"/>
      </w:pPr>
      <w:r>
        <w:t>5)</w:t>
      </w:r>
      <w:r>
        <w:tab/>
        <w:t xml:space="preserve">Explanations of routing, abbreviations, reference marks or notes; </w:t>
      </w:r>
    </w:p>
    <w:p w:rsidR="00F05900" w:rsidRDefault="00F05900" w:rsidP="00BF709F">
      <w:pPr>
        <w:widowControl w:val="0"/>
        <w:autoSpaceDE w:val="0"/>
        <w:autoSpaceDN w:val="0"/>
        <w:adjustRightInd w:val="0"/>
        <w:ind w:left="2160" w:hanging="720"/>
      </w:pPr>
    </w:p>
    <w:p w:rsidR="00BF709F" w:rsidRDefault="00BF709F" w:rsidP="00BF709F">
      <w:pPr>
        <w:widowControl w:val="0"/>
        <w:autoSpaceDE w:val="0"/>
        <w:autoSpaceDN w:val="0"/>
        <w:adjustRightInd w:val="0"/>
        <w:ind w:left="2160" w:hanging="720"/>
      </w:pPr>
      <w:r>
        <w:t>6)</w:t>
      </w:r>
      <w:r>
        <w:tab/>
        <w:t xml:space="preserve">Package descriptions; or </w:t>
      </w:r>
    </w:p>
    <w:p w:rsidR="00F05900" w:rsidRDefault="00F05900" w:rsidP="00BF709F">
      <w:pPr>
        <w:widowControl w:val="0"/>
        <w:autoSpaceDE w:val="0"/>
        <w:autoSpaceDN w:val="0"/>
        <w:adjustRightInd w:val="0"/>
        <w:ind w:left="2160" w:hanging="720"/>
      </w:pPr>
    </w:p>
    <w:p w:rsidR="00BF709F" w:rsidRDefault="00BF709F" w:rsidP="00BF709F">
      <w:pPr>
        <w:widowControl w:val="0"/>
        <w:autoSpaceDE w:val="0"/>
        <w:autoSpaceDN w:val="0"/>
        <w:adjustRightInd w:val="0"/>
        <w:ind w:left="2160" w:hanging="720"/>
      </w:pPr>
      <w:r>
        <w:t>7)</w:t>
      </w:r>
      <w:r>
        <w:tab/>
        <w:t xml:space="preserve">Tables of rates, rate base numbers, or other figures comprising more than two pages. </w:t>
      </w:r>
    </w:p>
    <w:p w:rsidR="00F05900" w:rsidRDefault="00F05900" w:rsidP="00BF709F">
      <w:pPr>
        <w:widowControl w:val="0"/>
        <w:autoSpaceDE w:val="0"/>
        <w:autoSpaceDN w:val="0"/>
        <w:adjustRightInd w:val="0"/>
        <w:ind w:left="1440" w:hanging="720"/>
      </w:pPr>
    </w:p>
    <w:p w:rsidR="00BF709F" w:rsidRDefault="00BF709F" w:rsidP="00BF709F">
      <w:pPr>
        <w:widowControl w:val="0"/>
        <w:autoSpaceDE w:val="0"/>
        <w:autoSpaceDN w:val="0"/>
        <w:adjustRightInd w:val="0"/>
        <w:ind w:left="1440" w:hanging="720"/>
      </w:pPr>
      <w:r>
        <w:t>g)</w:t>
      </w:r>
      <w:r>
        <w:tab/>
        <w:t xml:space="preserve">If a reference mark in a rate table is amended, the rates need not be republished provided the changed reference is explained in the explanation of reference marks and a list of items that use the mark is included. </w:t>
      </w:r>
    </w:p>
    <w:p w:rsidR="00F05900" w:rsidRDefault="00F05900" w:rsidP="00BF709F">
      <w:pPr>
        <w:widowControl w:val="0"/>
        <w:autoSpaceDE w:val="0"/>
        <w:autoSpaceDN w:val="0"/>
        <w:adjustRightInd w:val="0"/>
        <w:ind w:left="1440" w:hanging="720"/>
      </w:pPr>
    </w:p>
    <w:p w:rsidR="00BF709F" w:rsidRDefault="00BF709F" w:rsidP="00BF709F">
      <w:pPr>
        <w:widowControl w:val="0"/>
        <w:autoSpaceDE w:val="0"/>
        <w:autoSpaceDN w:val="0"/>
        <w:adjustRightInd w:val="0"/>
        <w:ind w:left="1440" w:hanging="720"/>
      </w:pPr>
      <w:r>
        <w:t>h)</w:t>
      </w:r>
      <w:r>
        <w:tab/>
        <w:t xml:space="preserve">When amending a figure at the intersection of a headline and sideline point of tables of rates, rate base numbers or other figures, either the entire vertical column or entire horizontal column of figures in which the change appears shall be reproduced.  In no case, however, shall the format of the tables be changed during the life of the tariff. </w:t>
      </w:r>
    </w:p>
    <w:p w:rsidR="00F05900" w:rsidRDefault="00F05900" w:rsidP="00BF709F">
      <w:pPr>
        <w:widowControl w:val="0"/>
        <w:autoSpaceDE w:val="0"/>
        <w:autoSpaceDN w:val="0"/>
        <w:adjustRightInd w:val="0"/>
        <w:ind w:left="1440" w:hanging="720"/>
      </w:pPr>
    </w:p>
    <w:p w:rsidR="00BF709F" w:rsidRDefault="00BF709F" w:rsidP="00BF709F">
      <w:pPr>
        <w:widowControl w:val="0"/>
        <w:autoSpaceDE w:val="0"/>
        <w:autoSpaceDN w:val="0"/>
        <w:adjustRightInd w:val="0"/>
        <w:ind w:left="1440" w:hanging="720"/>
      </w:pPr>
      <w:r>
        <w:t>i)</w:t>
      </w:r>
      <w:r>
        <w:tab/>
        <w:t xml:space="preserve">Partial amendments shall be published so that it is clear what matter is being added, changed or canceled. </w:t>
      </w:r>
    </w:p>
    <w:p w:rsidR="00F05900" w:rsidRDefault="00F05900" w:rsidP="00BF709F">
      <w:pPr>
        <w:widowControl w:val="0"/>
        <w:autoSpaceDE w:val="0"/>
        <w:autoSpaceDN w:val="0"/>
        <w:adjustRightInd w:val="0"/>
        <w:ind w:left="1440" w:hanging="720"/>
      </w:pPr>
    </w:p>
    <w:p w:rsidR="00BF709F" w:rsidRDefault="00BF709F" w:rsidP="00BF709F">
      <w:pPr>
        <w:widowControl w:val="0"/>
        <w:autoSpaceDE w:val="0"/>
        <w:autoSpaceDN w:val="0"/>
        <w:adjustRightInd w:val="0"/>
        <w:ind w:left="1440" w:hanging="720"/>
      </w:pPr>
      <w:r>
        <w:t>j)</w:t>
      </w:r>
      <w:r>
        <w:tab/>
        <w:t xml:space="preserve">The following notation or one to similar effect shall be shown on a partial amendment of an item or segment containing station index numbers: </w:t>
      </w:r>
    </w:p>
    <w:p w:rsidR="00F05900" w:rsidRDefault="00F05900" w:rsidP="00BF709F">
      <w:pPr>
        <w:widowControl w:val="0"/>
        <w:autoSpaceDE w:val="0"/>
        <w:autoSpaceDN w:val="0"/>
        <w:adjustRightInd w:val="0"/>
        <w:ind w:left="2160" w:hanging="720"/>
      </w:pPr>
    </w:p>
    <w:p w:rsidR="00BF709F" w:rsidRDefault="00BF709F" w:rsidP="00F05900">
      <w:pPr>
        <w:widowControl w:val="0"/>
        <w:autoSpaceDE w:val="0"/>
        <w:autoSpaceDN w:val="0"/>
        <w:adjustRightInd w:val="0"/>
        <w:ind w:left="2160" w:right="753"/>
      </w:pPr>
      <w:r>
        <w:t xml:space="preserve">The index numbers of stations in this supplement correspond with the index numbers of the same stations shown on pages </w:t>
      </w:r>
      <w:r w:rsidR="00F05900">
        <w:t>____</w:t>
      </w:r>
      <w:r>
        <w:t xml:space="preserve"> to </w:t>
      </w:r>
      <w:r w:rsidR="00F05900">
        <w:rPr>
          <w:u w:val="single"/>
        </w:rPr>
        <w:t>____</w:t>
      </w:r>
      <w:r>
        <w:t xml:space="preserve">, inclusive, of the tariff, with the following additions and deletions. </w:t>
      </w:r>
    </w:p>
    <w:p w:rsidR="00F05900" w:rsidRDefault="00F05900" w:rsidP="00BF709F">
      <w:pPr>
        <w:widowControl w:val="0"/>
        <w:autoSpaceDE w:val="0"/>
        <w:autoSpaceDN w:val="0"/>
        <w:adjustRightInd w:val="0"/>
        <w:ind w:left="1440" w:hanging="720"/>
      </w:pPr>
    </w:p>
    <w:p w:rsidR="00BF709F" w:rsidRDefault="00BF709F" w:rsidP="00BF709F">
      <w:pPr>
        <w:widowControl w:val="0"/>
        <w:autoSpaceDE w:val="0"/>
        <w:autoSpaceDN w:val="0"/>
        <w:adjustRightInd w:val="0"/>
        <w:ind w:left="1440" w:hanging="720"/>
      </w:pPr>
      <w:r>
        <w:t>k)</w:t>
      </w:r>
      <w:r>
        <w:tab/>
        <w:t xml:space="preserve">Canceled matter may not be reproduced in an item or segment effecting a cancellation except to the extent necessary to identify the subject matter. </w:t>
      </w:r>
    </w:p>
    <w:p w:rsidR="00F05900" w:rsidRDefault="00F05900" w:rsidP="00BF709F">
      <w:pPr>
        <w:widowControl w:val="0"/>
        <w:autoSpaceDE w:val="0"/>
        <w:autoSpaceDN w:val="0"/>
        <w:adjustRightInd w:val="0"/>
        <w:ind w:left="1440" w:hanging="720"/>
      </w:pPr>
    </w:p>
    <w:p w:rsidR="00BF709F" w:rsidRDefault="00BF709F" w:rsidP="00BF709F">
      <w:pPr>
        <w:widowControl w:val="0"/>
        <w:autoSpaceDE w:val="0"/>
        <w:autoSpaceDN w:val="0"/>
        <w:adjustRightInd w:val="0"/>
        <w:ind w:left="1440" w:hanging="720"/>
      </w:pPr>
      <w:r>
        <w:t>l)</w:t>
      </w:r>
      <w:r>
        <w:tab/>
        <w:t xml:space="preserve">An expiration or cancellation statement of an entire item or segment shall be treated the same as any other reissued matter </w:t>
      </w:r>
      <w:proofErr w:type="spellStart"/>
      <w:r>
        <w:t>insubsequent</w:t>
      </w:r>
      <w:proofErr w:type="spellEnd"/>
      <w:r>
        <w:t xml:space="preserve"> supplements. </w:t>
      </w:r>
    </w:p>
    <w:p w:rsidR="00F05900" w:rsidRDefault="00F05900" w:rsidP="00BF709F">
      <w:pPr>
        <w:widowControl w:val="0"/>
        <w:autoSpaceDE w:val="0"/>
        <w:autoSpaceDN w:val="0"/>
        <w:adjustRightInd w:val="0"/>
        <w:ind w:left="1440" w:hanging="720"/>
      </w:pPr>
    </w:p>
    <w:p w:rsidR="00BF709F" w:rsidRDefault="00BF709F" w:rsidP="00BF709F">
      <w:pPr>
        <w:widowControl w:val="0"/>
        <w:autoSpaceDE w:val="0"/>
        <w:autoSpaceDN w:val="0"/>
        <w:adjustRightInd w:val="0"/>
        <w:ind w:left="1440" w:hanging="720"/>
      </w:pPr>
      <w:r>
        <w:t>m)</w:t>
      </w:r>
      <w:r>
        <w:tab/>
        <w:t xml:space="preserve">If part or all of the matter in an item or segment is transferred to another tariff or to a different location in the same tariff, that item or segment shall: </w:t>
      </w:r>
    </w:p>
    <w:p w:rsidR="00F05900" w:rsidRDefault="00F05900" w:rsidP="00BF709F">
      <w:pPr>
        <w:widowControl w:val="0"/>
        <w:autoSpaceDE w:val="0"/>
        <w:autoSpaceDN w:val="0"/>
        <w:adjustRightInd w:val="0"/>
        <w:ind w:left="2160" w:hanging="720"/>
      </w:pPr>
    </w:p>
    <w:p w:rsidR="00BF709F" w:rsidRDefault="00BF709F" w:rsidP="00BF709F">
      <w:pPr>
        <w:widowControl w:val="0"/>
        <w:autoSpaceDE w:val="0"/>
        <w:autoSpaceDN w:val="0"/>
        <w:adjustRightInd w:val="0"/>
        <w:ind w:left="2160" w:hanging="720"/>
      </w:pPr>
      <w:r>
        <w:t>1)</w:t>
      </w:r>
      <w:r>
        <w:tab/>
        <w:t xml:space="preserve">Be revised in the regular manner; and </w:t>
      </w:r>
    </w:p>
    <w:p w:rsidR="00F05900" w:rsidRDefault="00F05900" w:rsidP="00BF709F">
      <w:pPr>
        <w:widowControl w:val="0"/>
        <w:autoSpaceDE w:val="0"/>
        <w:autoSpaceDN w:val="0"/>
        <w:adjustRightInd w:val="0"/>
        <w:ind w:left="2160" w:hanging="720"/>
      </w:pPr>
    </w:p>
    <w:p w:rsidR="00BF709F" w:rsidRDefault="00BF709F" w:rsidP="00BF709F">
      <w:pPr>
        <w:widowControl w:val="0"/>
        <w:autoSpaceDE w:val="0"/>
        <w:autoSpaceDN w:val="0"/>
        <w:adjustRightInd w:val="0"/>
        <w:ind w:left="2160" w:hanging="720"/>
      </w:pPr>
      <w:r>
        <w:t>2)</w:t>
      </w:r>
      <w:r>
        <w:tab/>
        <w:t xml:space="preserve">Show where the transferred matter will thereafter be found. </w:t>
      </w:r>
    </w:p>
    <w:sectPr w:rsidR="00BF709F" w:rsidSect="00BF70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709F"/>
    <w:rsid w:val="00310E38"/>
    <w:rsid w:val="004E620A"/>
    <w:rsid w:val="006B61B0"/>
    <w:rsid w:val="00B3795C"/>
    <w:rsid w:val="00BF709F"/>
    <w:rsid w:val="00F05900"/>
    <w:rsid w:val="00FF3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