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B72" w:rsidRDefault="00832B72" w:rsidP="00832B72">
      <w:pPr>
        <w:widowControl w:val="0"/>
        <w:autoSpaceDE w:val="0"/>
        <w:autoSpaceDN w:val="0"/>
        <w:adjustRightInd w:val="0"/>
      </w:pPr>
      <w:bookmarkStart w:id="0" w:name="_GoBack"/>
      <w:bookmarkEnd w:id="0"/>
    </w:p>
    <w:p w:rsidR="00832B72" w:rsidRDefault="00832B72" w:rsidP="00832B72">
      <w:pPr>
        <w:widowControl w:val="0"/>
        <w:autoSpaceDE w:val="0"/>
        <w:autoSpaceDN w:val="0"/>
        <w:adjustRightInd w:val="0"/>
      </w:pPr>
      <w:r>
        <w:rPr>
          <w:b/>
          <w:bCs/>
        </w:rPr>
        <w:t>Section 1206.10  Application of Part to Motor Carrier, Rail &amp; Pipeline Rates</w:t>
      </w:r>
      <w:r>
        <w:t xml:space="preserve"> </w:t>
      </w:r>
    </w:p>
    <w:p w:rsidR="00832B72" w:rsidRDefault="00832B72" w:rsidP="00832B72">
      <w:pPr>
        <w:widowControl w:val="0"/>
        <w:autoSpaceDE w:val="0"/>
        <w:autoSpaceDN w:val="0"/>
        <w:adjustRightInd w:val="0"/>
      </w:pPr>
    </w:p>
    <w:p w:rsidR="00832B72" w:rsidRDefault="00832B72" w:rsidP="00832B72">
      <w:pPr>
        <w:widowControl w:val="0"/>
        <w:autoSpaceDE w:val="0"/>
        <w:autoSpaceDN w:val="0"/>
        <w:adjustRightInd w:val="0"/>
      </w:pPr>
      <w:r>
        <w:t xml:space="preserve">This Part shall apply to all rates within the Illinois Commerce Commission's ("Commission") jurisdiction for which an order prescribing the rates is not required, except to the extent that the Commission's powers in relation to motor carriers of passengers and rail carriers have been preempted by a valid Federal statute. </w:t>
      </w:r>
    </w:p>
    <w:sectPr w:rsidR="00832B72" w:rsidSect="00832B7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32B72"/>
    <w:rsid w:val="004E620A"/>
    <w:rsid w:val="00685E7B"/>
    <w:rsid w:val="00832B72"/>
    <w:rsid w:val="00D719BB"/>
    <w:rsid w:val="00DD1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1206</vt:lpstr>
    </vt:vector>
  </TitlesOfParts>
  <Company>State of Illinois</Company>
  <LinksUpToDate>false</LinksUpToDate>
  <CharactersWithSpaces>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1206</dc:title>
  <dc:subject/>
  <dc:creator>Illinois General Assembly</dc:creator>
  <cp:keywords/>
  <dc:description/>
  <cp:lastModifiedBy>Roberts, John</cp:lastModifiedBy>
  <cp:revision>3</cp:revision>
  <dcterms:created xsi:type="dcterms:W3CDTF">2012-06-22T00:03:00Z</dcterms:created>
  <dcterms:modified xsi:type="dcterms:W3CDTF">2012-06-22T00:03:00Z</dcterms:modified>
</cp:coreProperties>
</file>