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68" w:rsidRDefault="00AB6968" w:rsidP="00AB6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68" w:rsidRDefault="00AB6968" w:rsidP="00AB6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1090.10  Self-insurers of vehicles for rent</w:t>
      </w:r>
      <w:r>
        <w:t xml:space="preserve"> </w:t>
      </w:r>
    </w:p>
    <w:p w:rsidR="00AB6968" w:rsidRDefault="00AB6968" w:rsidP="00AB6968">
      <w:pPr>
        <w:widowControl w:val="0"/>
        <w:autoSpaceDE w:val="0"/>
        <w:autoSpaceDN w:val="0"/>
        <w:adjustRightInd w:val="0"/>
      </w:pPr>
    </w:p>
    <w:p w:rsidR="00AB6968" w:rsidRDefault="00AB6968" w:rsidP="00AB6968">
      <w:pPr>
        <w:widowControl w:val="0"/>
        <w:autoSpaceDE w:val="0"/>
        <w:autoSpaceDN w:val="0"/>
        <w:adjustRightInd w:val="0"/>
      </w:pPr>
      <w:r>
        <w:t xml:space="preserve">Proof of financial responsibility required by Sec. 9-101 of The Illinois Vehicle Code (I.V.C.) may also be given by filing a certificate of self-insurance issued under Sec. 7-502 of The I.V.C. </w:t>
      </w:r>
    </w:p>
    <w:sectPr w:rsidR="00AB6968" w:rsidSect="00AB6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968"/>
    <w:rsid w:val="004E620A"/>
    <w:rsid w:val="006476CC"/>
    <w:rsid w:val="006963C7"/>
    <w:rsid w:val="007E38D7"/>
    <w:rsid w:val="00A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