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961" w:rsidRDefault="00642961" w:rsidP="006E183C">
      <w:pPr>
        <w:rPr>
          <w:b/>
          <w:bCs/>
        </w:rPr>
      </w:pPr>
    </w:p>
    <w:p w:rsidR="006E183C" w:rsidRPr="006E183C" w:rsidRDefault="006E183C" w:rsidP="006E183C">
      <w:pPr>
        <w:rPr>
          <w:b/>
          <w:bCs/>
        </w:rPr>
      </w:pPr>
      <w:r w:rsidRPr="006E183C">
        <w:rPr>
          <w:b/>
          <w:bCs/>
        </w:rPr>
        <w:t>Section 1066.10 Certification Required</w:t>
      </w:r>
    </w:p>
    <w:p w:rsidR="006E183C" w:rsidRPr="006E183C" w:rsidRDefault="006E183C" w:rsidP="006E183C">
      <w:pPr>
        <w:rPr>
          <w:b/>
          <w:bCs/>
        </w:rPr>
      </w:pPr>
    </w:p>
    <w:p w:rsidR="006E183C" w:rsidRPr="006E183C" w:rsidRDefault="006E183C" w:rsidP="006E183C">
      <w:pPr>
        <w:ind w:left="1440" w:hanging="720"/>
      </w:pPr>
      <w:r w:rsidRPr="006E183C">
        <w:t>a)</w:t>
      </w:r>
      <w:r w:rsidRPr="006E183C">
        <w:tab/>
        <w:t>No person, firm, association, partnership or corporation shall operate as a provider or engage in the business of providing an online onl</w:t>
      </w:r>
      <w:r w:rsidR="00A3210E">
        <w:t>y adult driver education course</w:t>
      </w:r>
      <w:bookmarkStart w:id="0" w:name="_GoBack"/>
      <w:bookmarkEnd w:id="0"/>
      <w:r w:rsidRPr="006E183C">
        <w:t xml:space="preserve"> unless a certification has been issued by the Secretary.</w:t>
      </w:r>
    </w:p>
    <w:p w:rsidR="006E183C" w:rsidRPr="006E183C" w:rsidRDefault="006E183C" w:rsidP="006E183C">
      <w:pPr>
        <w:ind w:left="1440" w:hanging="720"/>
      </w:pPr>
    </w:p>
    <w:p w:rsidR="006E183C" w:rsidRPr="006E183C" w:rsidRDefault="006E183C" w:rsidP="006E183C">
      <w:pPr>
        <w:ind w:left="1440" w:hanging="720"/>
      </w:pPr>
      <w:r w:rsidRPr="006E183C">
        <w:t>b)</w:t>
      </w:r>
      <w:r w:rsidRPr="006E183C">
        <w:tab/>
        <w:t>No provider may remain in operation if its certification to operate as a provider is suspended, revoked, canceled or not renewed.</w:t>
      </w:r>
    </w:p>
    <w:sectPr w:rsidR="006E183C" w:rsidRPr="006E183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83C" w:rsidRDefault="006E183C">
      <w:r>
        <w:separator/>
      </w:r>
    </w:p>
  </w:endnote>
  <w:endnote w:type="continuationSeparator" w:id="0">
    <w:p w:rsidR="006E183C" w:rsidRDefault="006E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83C" w:rsidRDefault="006E183C">
      <w:r>
        <w:separator/>
      </w:r>
    </w:p>
  </w:footnote>
  <w:footnote w:type="continuationSeparator" w:id="0">
    <w:p w:rsidR="006E183C" w:rsidRDefault="006E1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3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296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83C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10E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B8E1F7-01A2-4E72-9610-1DE3BCF6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2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342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2014-02-11T19:09:00Z</dcterms:created>
  <dcterms:modified xsi:type="dcterms:W3CDTF">2014-02-13T19:57:00Z</dcterms:modified>
</cp:coreProperties>
</file>