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FC" w:rsidRDefault="00165CFC" w:rsidP="00165CFC">
      <w:pPr>
        <w:widowControl w:val="0"/>
        <w:autoSpaceDE w:val="0"/>
        <w:autoSpaceDN w:val="0"/>
        <w:adjustRightInd w:val="0"/>
      </w:pPr>
    </w:p>
    <w:p w:rsidR="00165CFC" w:rsidRDefault="00165CFC" w:rsidP="00165C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1060.60  Driver Training School Student Instruction Record</w:t>
      </w:r>
      <w:r>
        <w:t xml:space="preserve"> </w:t>
      </w:r>
    </w:p>
    <w:p w:rsidR="00165CFC" w:rsidRDefault="00165CFC" w:rsidP="00165CFC">
      <w:pPr>
        <w:widowControl w:val="0"/>
        <w:autoSpaceDE w:val="0"/>
        <w:autoSpaceDN w:val="0"/>
        <w:adjustRightInd w:val="0"/>
      </w:pPr>
    </w:p>
    <w:p w:rsidR="00165CFC" w:rsidRDefault="00165CFC" w:rsidP="00165C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driver training schools licensed by the Department shall maintain a permanent record of instruction given to each student in accordance with </w:t>
      </w:r>
      <w:r w:rsidR="0079490B">
        <w:t xml:space="preserve">IVC </w:t>
      </w:r>
      <w:r>
        <w:t xml:space="preserve">Section 6-408.  If records of the driver training school are kept on a computer, a hard copy </w:t>
      </w:r>
      <w:r w:rsidR="006E23EF">
        <w:t>must</w:t>
      </w:r>
      <w:r>
        <w:t xml:space="preserve"> be retained for inspection purposes. </w:t>
      </w:r>
    </w:p>
    <w:p w:rsidR="00754A4F" w:rsidRDefault="00754A4F" w:rsidP="00165CFC">
      <w:pPr>
        <w:widowControl w:val="0"/>
        <w:autoSpaceDE w:val="0"/>
        <w:autoSpaceDN w:val="0"/>
        <w:adjustRightInd w:val="0"/>
        <w:ind w:left="1440" w:hanging="720"/>
      </w:pPr>
    </w:p>
    <w:p w:rsidR="00165CFC" w:rsidRDefault="00165CFC" w:rsidP="00165C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driver training school shall furnish the student a duplicate of his or her instruction record when the student completes all of the courses contracted for or otherwise ceases taking instruction at or with the school. </w:t>
      </w:r>
    </w:p>
    <w:p w:rsidR="00754A4F" w:rsidRDefault="00754A4F" w:rsidP="00165CFC">
      <w:pPr>
        <w:widowControl w:val="0"/>
        <w:autoSpaceDE w:val="0"/>
        <w:autoSpaceDN w:val="0"/>
        <w:adjustRightInd w:val="0"/>
        <w:ind w:left="1440" w:hanging="720"/>
      </w:pPr>
    </w:p>
    <w:p w:rsidR="00165CFC" w:rsidRDefault="00165CFC" w:rsidP="00165C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branch office must maintain a copy of the student's instruction record and any other student records required by the Department for a minimum period of 6 months before transferring the records to the Main Office</w:t>
      </w:r>
      <w:r w:rsidR="006E23EF">
        <w:t>,</w:t>
      </w:r>
      <w:r>
        <w:t xml:space="preserve"> where they shall be kept on file in accordance with </w:t>
      </w:r>
      <w:r w:rsidR="0079490B">
        <w:t xml:space="preserve">IVC </w:t>
      </w:r>
      <w:r>
        <w:t xml:space="preserve">Section 6-408. </w:t>
      </w:r>
    </w:p>
    <w:p w:rsidR="00754A4F" w:rsidRDefault="00754A4F" w:rsidP="00165CFC">
      <w:pPr>
        <w:widowControl w:val="0"/>
        <w:autoSpaceDE w:val="0"/>
        <w:autoSpaceDN w:val="0"/>
        <w:adjustRightInd w:val="0"/>
        <w:ind w:left="1440" w:hanging="720"/>
      </w:pPr>
    </w:p>
    <w:p w:rsidR="00165CFC" w:rsidRDefault="00165CFC" w:rsidP="00165C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Road tests</w:t>
      </w:r>
      <w:r w:rsidR="00A31AA5" w:rsidRPr="009022C1">
        <w:t xml:space="preserve"> conducted</w:t>
      </w:r>
      <w:r>
        <w:t xml:space="preserve"> at Secretary of State facilities </w:t>
      </w:r>
      <w:r w:rsidR="00A31AA5" w:rsidRPr="009022C1">
        <w:rPr>
          <w:bCs/>
        </w:rPr>
        <w:t>and off-site commercial</w:t>
      </w:r>
      <w:r w:rsidR="00A31AA5" w:rsidRPr="00472E08">
        <w:rPr>
          <w:bCs/>
          <w:u w:val="single"/>
        </w:rPr>
        <w:t xml:space="preserve"> </w:t>
      </w:r>
      <w:r w:rsidR="00A31AA5" w:rsidRPr="009022C1">
        <w:rPr>
          <w:bCs/>
        </w:rPr>
        <w:t>driving school testing sites</w:t>
      </w:r>
      <w:r>
        <w:t xml:space="preserve"> are considered a part of instruction</w:t>
      </w:r>
      <w:r w:rsidR="004D0F05">
        <w:t>,</w:t>
      </w:r>
      <w:r>
        <w:t xml:space="preserve"> and </w:t>
      </w:r>
      <w:r w:rsidR="00A31AA5" w:rsidRPr="00472E08">
        <w:rPr>
          <w:u w:val="single"/>
        </w:rPr>
        <w:t>r</w:t>
      </w:r>
      <w:r w:rsidR="00A31AA5" w:rsidRPr="009022C1">
        <w:t xml:space="preserve">ecords of </w:t>
      </w:r>
      <w:r w:rsidR="004B3E95" w:rsidRPr="009022C1">
        <w:t xml:space="preserve">these </w:t>
      </w:r>
      <w:r w:rsidR="00A31AA5" w:rsidRPr="009022C1">
        <w:t>tests</w:t>
      </w:r>
      <w:r>
        <w:t xml:space="preserve"> shall be maintained</w:t>
      </w:r>
      <w:r w:rsidR="00A31AA5" w:rsidRPr="009022C1">
        <w:t xml:space="preserve"> by the driver training school</w:t>
      </w:r>
      <w:r>
        <w:t xml:space="preserve">. </w:t>
      </w:r>
    </w:p>
    <w:p w:rsidR="0079490B" w:rsidRDefault="0079490B" w:rsidP="00165CFC">
      <w:pPr>
        <w:widowControl w:val="0"/>
        <w:autoSpaceDE w:val="0"/>
        <w:autoSpaceDN w:val="0"/>
        <w:adjustRightInd w:val="0"/>
        <w:ind w:left="1440" w:hanging="720"/>
      </w:pPr>
    </w:p>
    <w:p w:rsidR="00165CFC" w:rsidRPr="0079490B" w:rsidRDefault="0079490B" w:rsidP="00165CFC">
      <w:pPr>
        <w:widowControl w:val="0"/>
        <w:autoSpaceDE w:val="0"/>
        <w:autoSpaceDN w:val="0"/>
        <w:adjustRightInd w:val="0"/>
        <w:ind w:left="1440" w:hanging="720"/>
      </w:pPr>
      <w:r w:rsidRPr="0079490B">
        <w:t>e)</w:t>
      </w:r>
      <w:r>
        <w:tab/>
      </w:r>
      <w:r w:rsidRPr="0079490B">
        <w:t xml:space="preserve">Failure to maintain the required student instruction records, and/or the maintenance of incomplete records, shall be prima facie evidence that the required instruction was not administered.  </w:t>
      </w:r>
    </w:p>
    <w:p w:rsidR="0079490B" w:rsidRDefault="0079490B" w:rsidP="00165CFC">
      <w:pPr>
        <w:widowControl w:val="0"/>
        <w:autoSpaceDE w:val="0"/>
        <w:autoSpaceDN w:val="0"/>
        <w:adjustRightInd w:val="0"/>
        <w:ind w:left="1440" w:hanging="720"/>
      </w:pPr>
    </w:p>
    <w:p w:rsidR="00A31AA5" w:rsidRPr="00D55B37" w:rsidRDefault="00A31A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469EE">
        <w:t>4295</w:t>
      </w:r>
      <w:r w:rsidRPr="00D55B37">
        <w:t xml:space="preserve">, effective </w:t>
      </w:r>
      <w:bookmarkStart w:id="0" w:name="_GoBack"/>
      <w:r w:rsidR="005469EE">
        <w:t>March 20, 2013</w:t>
      </w:r>
      <w:bookmarkEnd w:id="0"/>
      <w:r w:rsidRPr="00D55B37">
        <w:t>)</w:t>
      </w:r>
    </w:p>
    <w:sectPr w:rsidR="00A31AA5" w:rsidRPr="00D55B37" w:rsidSect="00165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CFC"/>
    <w:rsid w:val="00165CFC"/>
    <w:rsid w:val="00402167"/>
    <w:rsid w:val="004B3E95"/>
    <w:rsid w:val="004D0F05"/>
    <w:rsid w:val="004E620A"/>
    <w:rsid w:val="005469EE"/>
    <w:rsid w:val="00583691"/>
    <w:rsid w:val="006E23EF"/>
    <w:rsid w:val="00754A4F"/>
    <w:rsid w:val="0079490B"/>
    <w:rsid w:val="008E79ED"/>
    <w:rsid w:val="009022C1"/>
    <w:rsid w:val="00A31AA5"/>
    <w:rsid w:val="00BF26CF"/>
    <w:rsid w:val="00C576A8"/>
    <w:rsid w:val="00D1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King, Melissa A.</cp:lastModifiedBy>
  <cp:revision>4</cp:revision>
  <dcterms:created xsi:type="dcterms:W3CDTF">2013-02-19T21:49:00Z</dcterms:created>
  <dcterms:modified xsi:type="dcterms:W3CDTF">2013-03-28T20:59:00Z</dcterms:modified>
</cp:coreProperties>
</file>