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CD" w:rsidRPr="00E41C6F" w:rsidRDefault="00F16FCD" w:rsidP="001C5AE8">
      <w:pPr>
        <w:widowControl w:val="0"/>
        <w:autoSpaceDE w:val="0"/>
        <w:autoSpaceDN w:val="0"/>
        <w:adjustRightInd w:val="0"/>
      </w:pPr>
    </w:p>
    <w:p w:rsidR="00F16FCD" w:rsidRPr="00E41C6F" w:rsidRDefault="00F16FCD" w:rsidP="001C5AE8">
      <w:pPr>
        <w:widowControl w:val="0"/>
        <w:autoSpaceDE w:val="0"/>
        <w:autoSpaceDN w:val="0"/>
        <w:adjustRightInd w:val="0"/>
      </w:pPr>
      <w:r w:rsidRPr="00E41C6F">
        <w:rPr>
          <w:b/>
          <w:bCs/>
        </w:rPr>
        <w:t>Section 1060.50  School Locations and Facilities</w:t>
      </w:r>
      <w:r w:rsidRPr="00E41C6F">
        <w:t xml:space="preserve"> </w:t>
      </w:r>
    </w:p>
    <w:p w:rsidR="00F16FCD" w:rsidRPr="00E41C6F" w:rsidRDefault="00F16FCD" w:rsidP="001C5AE8">
      <w:pPr>
        <w:widowControl w:val="0"/>
        <w:autoSpaceDE w:val="0"/>
        <w:autoSpaceDN w:val="0"/>
        <w:adjustRightInd w:val="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1440" w:hanging="720"/>
      </w:pPr>
      <w:r w:rsidRPr="00E41C6F">
        <w:t>a)</w:t>
      </w:r>
      <w:r w:rsidRPr="00E41C6F">
        <w:tab/>
        <w:t xml:space="preserve">Each driver training school must comply with </w:t>
      </w:r>
      <w:r w:rsidR="00EC1A76">
        <w:t xml:space="preserve">IVC </w:t>
      </w:r>
      <w:r w:rsidRPr="00E41C6F">
        <w:t xml:space="preserve">Section 6-409.  In addition, the branch classroom shall be identified as such by a permanent sign which indicates the location of the main office and classroom and which is reasonably visible to the general public from outside the branch classroom.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144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1440" w:hanging="720"/>
      </w:pPr>
      <w:r w:rsidRPr="00E41C6F">
        <w:t>b)</w:t>
      </w:r>
      <w:r w:rsidRPr="00E41C6F">
        <w:tab/>
        <w:t xml:space="preserve">The established place of business of each driver training school shall comply with </w:t>
      </w:r>
      <w:r w:rsidR="00EC1A76">
        <w:t xml:space="preserve">IVC </w:t>
      </w:r>
      <w:r w:rsidRPr="00E41C6F">
        <w:t>Section 6-406</w:t>
      </w:r>
      <w:r w:rsidR="00E114A8" w:rsidRPr="00E41C6F">
        <w:t xml:space="preserve"> </w:t>
      </w:r>
      <w:r w:rsidRPr="00E41C6F">
        <w:t xml:space="preserve">and, in addition: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1)</w:t>
      </w:r>
      <w:r w:rsidRPr="00E41C6F">
        <w:tab/>
        <w:t xml:space="preserve">The main office and each branch office shall have a minimum of 150 square feet of office space;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2)</w:t>
      </w:r>
      <w:r w:rsidRPr="00E41C6F">
        <w:tab/>
        <w:t>Each school facility must post, in a conspicuous place, on or near the permanent school sign, the days and regular hours</w:t>
      </w:r>
      <w:r w:rsidR="00BC4921">
        <w:t>, on file with the Secretary of State,</w:t>
      </w:r>
      <w:r w:rsidRPr="00E41C6F">
        <w:t xml:space="preserve"> when open.  A school shall not be deemed open for business unless at least one authorized representative of the school is present; and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3)</w:t>
      </w:r>
      <w:r w:rsidRPr="00E41C6F">
        <w:tab/>
        <w:t xml:space="preserve">The main office and each branch office of the driver training school may be in the same building </w:t>
      </w:r>
      <w:r w:rsidR="002948FF" w:rsidRPr="00E41C6F">
        <w:t xml:space="preserve">with another business, </w:t>
      </w:r>
      <w:r w:rsidRPr="00E41C6F">
        <w:t xml:space="preserve">providing the </w:t>
      </w:r>
      <w:r w:rsidR="002948FF" w:rsidRPr="00E41C6F">
        <w:t xml:space="preserve">other </w:t>
      </w:r>
      <w:r w:rsidRPr="00E41C6F">
        <w:t xml:space="preserve">business being conducted is legal and that the business has its own entrance.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144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1440" w:hanging="720"/>
      </w:pPr>
      <w:r w:rsidRPr="00E41C6F">
        <w:t>c)</w:t>
      </w:r>
      <w:r w:rsidRPr="00E41C6F">
        <w:tab/>
        <w:t xml:space="preserve">The established place of business or branch office, branch classroom or advertised address of any driver training school shall comply with all restrictions contained in </w:t>
      </w:r>
      <w:r w:rsidR="00EC1A76">
        <w:t xml:space="preserve">IVC </w:t>
      </w:r>
      <w:r w:rsidRPr="00E41C6F">
        <w:t xml:space="preserve">Section 6-405(b).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1440" w:hanging="720"/>
      </w:pPr>
    </w:p>
    <w:p w:rsidR="00F16FCD" w:rsidRPr="00E41C6F" w:rsidRDefault="004501B0" w:rsidP="001C5AE8">
      <w:pPr>
        <w:widowControl w:val="0"/>
        <w:autoSpaceDE w:val="0"/>
        <w:autoSpaceDN w:val="0"/>
        <w:adjustRightInd w:val="0"/>
        <w:ind w:left="1440" w:hanging="720"/>
      </w:pPr>
      <w:r w:rsidRPr="00E41C6F">
        <w:t>d)</w:t>
      </w:r>
      <w:r w:rsidRPr="00E41C6F">
        <w:tab/>
        <w:t>Each established main office and branch office facility must maintain a place of business which shall be open to the general public</w:t>
      </w:r>
      <w:r w:rsidR="004409B3" w:rsidRPr="00E41C6F">
        <w:t xml:space="preserve"> </w:t>
      </w:r>
      <w:r w:rsidR="009E55CF" w:rsidRPr="00E41C6F">
        <w:t>during posted hours on file with the Secretary of State,</w:t>
      </w:r>
      <w:r w:rsidR="001C5AE8" w:rsidRPr="00E41C6F">
        <w:t xml:space="preserve"> </w:t>
      </w:r>
      <w:r w:rsidR="00F16FCD" w:rsidRPr="00E41C6F">
        <w:t xml:space="preserve">a minimum of 8 hours per week. </w:t>
      </w:r>
      <w:r w:rsidR="00C34C2C" w:rsidRPr="00E41C6F">
        <w:t xml:space="preserve"> </w:t>
      </w:r>
      <w:r w:rsidR="00F16FCD" w:rsidRPr="00E41C6F">
        <w:t xml:space="preserve">The 8 hours must be on Monday through Friday between the hours of 7 a.m. and </w:t>
      </w:r>
      <w:r w:rsidR="0072129F" w:rsidRPr="00E41C6F">
        <w:t>5 p.m.</w:t>
      </w:r>
      <w:r w:rsidR="00F16FCD" w:rsidRPr="00E41C6F">
        <w:t xml:space="preserve">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firstLine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firstLine="720"/>
      </w:pPr>
      <w:r w:rsidRPr="00E41C6F">
        <w:t>e)</w:t>
      </w:r>
      <w:r w:rsidRPr="00E41C6F">
        <w:tab/>
        <w:t xml:space="preserve">The classroom facility shall contain the following: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720" w:firstLine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720" w:firstLine="720"/>
      </w:pPr>
      <w:r w:rsidRPr="00E41C6F">
        <w:t>1)</w:t>
      </w:r>
      <w:r w:rsidRPr="00E41C6F">
        <w:tab/>
        <w:t xml:space="preserve">Sufficient seating facilities and writing surfaces for students;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2)</w:t>
      </w:r>
      <w:r w:rsidRPr="00E41C6F">
        <w:tab/>
        <w:t xml:space="preserve">Charts, diagrams, traffic control devices, or pictures relating to the operation of motor vehicles and traffic laws;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3)</w:t>
      </w:r>
      <w:r w:rsidRPr="00E41C6F">
        <w:tab/>
        <w:t xml:space="preserve">Blackboards or other forms of illustrative devices which are visible from all seating areas;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4)</w:t>
      </w:r>
      <w:r w:rsidRPr="00E41C6F">
        <w:tab/>
        <w:t xml:space="preserve">Textbooks, reference books and pamphlets relating to the proper operation of motor vehicles and traffic laws;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5)</w:t>
      </w:r>
      <w:r w:rsidRPr="00E41C6F">
        <w:tab/>
        <w:t xml:space="preserve">Adequate fire extinguishers in operable condition as required pursuant to </w:t>
      </w:r>
      <w:r w:rsidR="00EC1A76">
        <w:t xml:space="preserve">IVC </w:t>
      </w:r>
      <w:r w:rsidRPr="00E41C6F">
        <w:t>Section 6-406(c)</w:t>
      </w:r>
      <w:r w:rsidR="004409B3" w:rsidRPr="00E41C6F">
        <w:t>.</w:t>
      </w:r>
      <w:r w:rsidRPr="00E41C6F">
        <w:t xml:space="preserve">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firstLine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firstLine="720"/>
      </w:pPr>
      <w:r w:rsidRPr="00E41C6F">
        <w:t>f)</w:t>
      </w:r>
      <w:r w:rsidRPr="00E41C6F">
        <w:tab/>
        <w:t xml:space="preserve">Each main classroom or branch classroom shall have: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1)</w:t>
      </w:r>
      <w:r w:rsidRPr="00E41C6F">
        <w:tab/>
        <w:t xml:space="preserve">a minimum of 300 square feet of classroom space and the main classroom shall be within close proximity of the main office facility;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2)</w:t>
      </w:r>
      <w:r w:rsidRPr="00E41C6F">
        <w:tab/>
        <w:t xml:space="preserve">installed a heating and ventilating system adequate to maintain a comfortable room temperature for the occupants;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3)</w:t>
      </w:r>
      <w:r w:rsidRPr="00E41C6F">
        <w:tab/>
        <w:t xml:space="preserve">installed an adequate lighting system so as to provide sufficient lighting for the occupants.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144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1440" w:hanging="720"/>
      </w:pPr>
      <w:r w:rsidRPr="00E41C6F">
        <w:t>g)</w:t>
      </w:r>
      <w:r w:rsidRPr="00E41C6F">
        <w:tab/>
        <w:t xml:space="preserve">A driver training school </w:t>
      </w:r>
      <w:r w:rsidR="00E73FF5" w:rsidRPr="00E41C6F">
        <w:t>that</w:t>
      </w:r>
      <w:r w:rsidRPr="00E41C6F">
        <w:t xml:space="preserve"> has an established place of business and a main classroom facility may operate a branch classroom, provided it meets all requirements of the main classroom.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1)</w:t>
      </w:r>
      <w:r w:rsidRPr="00E41C6F">
        <w:tab/>
        <w:t>Upon receipt by the Department of a written request to open a branch classroom or branch office, an authorized representative of the Department shall inspect the branch office or branch classroom, and</w:t>
      </w:r>
      <w:r w:rsidR="00E73FF5" w:rsidRPr="00E41C6F">
        <w:t>,</w:t>
      </w:r>
      <w:r w:rsidRPr="00E41C6F">
        <w:t xml:space="preserve"> if it complies with the provisions of </w:t>
      </w:r>
      <w:r w:rsidR="00EC1A76">
        <w:t xml:space="preserve">IVC </w:t>
      </w:r>
      <w:r w:rsidRPr="00E41C6F">
        <w:t>Section 6-406(e) and this Part, the Department shall issue the appropriate license</w:t>
      </w:r>
      <w:r w:rsidR="00E73FF5" w:rsidRPr="00E41C6F">
        <w:t>,</w:t>
      </w:r>
      <w:r w:rsidRPr="00E41C6F">
        <w:t xml:space="preserve"> which must be displayed in a visibly prominent place in the branch facility. </w:t>
      </w:r>
    </w:p>
    <w:p w:rsidR="00291FB8" w:rsidRPr="00E41C6F" w:rsidRDefault="00291FB8" w:rsidP="001C5AE8">
      <w:pPr>
        <w:widowControl w:val="0"/>
        <w:autoSpaceDE w:val="0"/>
        <w:autoSpaceDN w:val="0"/>
        <w:adjustRightInd w:val="0"/>
        <w:ind w:left="2160" w:hanging="720"/>
      </w:pPr>
    </w:p>
    <w:p w:rsidR="004501B0" w:rsidRPr="00E41C6F" w:rsidRDefault="004501B0" w:rsidP="001C5AE8">
      <w:pPr>
        <w:widowControl w:val="0"/>
        <w:autoSpaceDE w:val="0"/>
        <w:autoSpaceDN w:val="0"/>
        <w:adjustRightInd w:val="0"/>
        <w:ind w:left="2160" w:hanging="720"/>
      </w:pPr>
      <w:r w:rsidRPr="00E41C6F">
        <w:t>2)</w:t>
      </w:r>
      <w:r w:rsidRPr="00E41C6F">
        <w:tab/>
        <w:t xml:space="preserve">When a branch facility is to be closed, the driver training school shall return the branch facility's license to the Secretary of State in a timely manner. </w:t>
      </w:r>
    </w:p>
    <w:p w:rsidR="00F16FCD" w:rsidRPr="00E41C6F" w:rsidRDefault="00F16FCD" w:rsidP="001C5AE8">
      <w:pPr>
        <w:widowControl w:val="0"/>
        <w:autoSpaceDE w:val="0"/>
        <w:autoSpaceDN w:val="0"/>
        <w:adjustRightInd w:val="0"/>
      </w:pPr>
    </w:p>
    <w:p w:rsidR="002948FF" w:rsidRPr="00E41C6F" w:rsidRDefault="00BC4921">
      <w:pPr>
        <w:pStyle w:val="JCARSourceNote"/>
        <w:ind w:left="720"/>
      </w:pPr>
      <w:r>
        <w:t xml:space="preserve">(Source:  Amended at 42 Ill. Reg. </w:t>
      </w:r>
      <w:r w:rsidR="006817E2">
        <w:t>16056</w:t>
      </w:r>
      <w:r>
        <w:t xml:space="preserve">, effective </w:t>
      </w:r>
      <w:bookmarkStart w:id="0" w:name="_GoBack"/>
      <w:r w:rsidR="006817E2">
        <w:t>August 3, 2018</w:t>
      </w:r>
      <w:bookmarkEnd w:id="0"/>
      <w:r>
        <w:t>)</w:t>
      </w:r>
    </w:p>
    <w:sectPr w:rsidR="002948FF" w:rsidRPr="00E41C6F" w:rsidSect="001C5AE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FCD"/>
    <w:rsid w:val="00122842"/>
    <w:rsid w:val="001A1108"/>
    <w:rsid w:val="001A3F4F"/>
    <w:rsid w:val="001C5AE8"/>
    <w:rsid w:val="00291FB8"/>
    <w:rsid w:val="002948FF"/>
    <w:rsid w:val="00362C5E"/>
    <w:rsid w:val="00373E17"/>
    <w:rsid w:val="004409B3"/>
    <w:rsid w:val="004501B0"/>
    <w:rsid w:val="00450852"/>
    <w:rsid w:val="004C3800"/>
    <w:rsid w:val="006817E2"/>
    <w:rsid w:val="0072129F"/>
    <w:rsid w:val="007338C8"/>
    <w:rsid w:val="007C38D0"/>
    <w:rsid w:val="008309A7"/>
    <w:rsid w:val="009E15CB"/>
    <w:rsid w:val="009E55CF"/>
    <w:rsid w:val="00BB0F1B"/>
    <w:rsid w:val="00BC1393"/>
    <w:rsid w:val="00BC4921"/>
    <w:rsid w:val="00C34C2C"/>
    <w:rsid w:val="00C565EE"/>
    <w:rsid w:val="00E114A8"/>
    <w:rsid w:val="00E41C6F"/>
    <w:rsid w:val="00E73FF5"/>
    <w:rsid w:val="00EC1A76"/>
    <w:rsid w:val="00F1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609DCE-081C-4C5C-80E1-BFE53053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LambTR</dc:creator>
  <cp:keywords/>
  <dc:description/>
  <cp:lastModifiedBy>Lane, Arlene L.</cp:lastModifiedBy>
  <cp:revision>3</cp:revision>
  <dcterms:created xsi:type="dcterms:W3CDTF">2018-07-13T17:02:00Z</dcterms:created>
  <dcterms:modified xsi:type="dcterms:W3CDTF">2018-08-15T20:08:00Z</dcterms:modified>
</cp:coreProperties>
</file>