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7FE8" w14:textId="77777777" w:rsidR="00296872" w:rsidRDefault="00296872" w:rsidP="00296872">
      <w:pPr>
        <w:widowControl w:val="0"/>
        <w:autoSpaceDE w:val="0"/>
        <w:autoSpaceDN w:val="0"/>
        <w:adjustRightInd w:val="0"/>
      </w:pPr>
    </w:p>
    <w:p w14:paraId="5449DB32" w14:textId="3801E943" w:rsidR="00296872" w:rsidRPr="0074463E" w:rsidRDefault="00296872" w:rsidP="00296872">
      <w:r>
        <w:t xml:space="preserve">AUTHORITY:  </w:t>
      </w:r>
      <w:r w:rsidR="00DB66D1" w:rsidRPr="00DB66D1">
        <w:t xml:space="preserve">Implementing </w:t>
      </w:r>
      <w:r w:rsidR="00BB4911">
        <w:t xml:space="preserve">Chapter 6 </w:t>
      </w:r>
      <w:r w:rsidR="00DB66D1" w:rsidRPr="00DB66D1">
        <w:t xml:space="preserve">Articles II and VII of the Illinois </w:t>
      </w:r>
      <w:r w:rsidR="00BB4911">
        <w:t xml:space="preserve">Driver's Licensing Law </w:t>
      </w:r>
      <w:r w:rsidR="00DB66D1" w:rsidRPr="00DB66D1">
        <w:t>[625 ILCS 5/Ch. 6</w:t>
      </w:r>
      <w:r w:rsidR="00BB4911" w:rsidRPr="00375F09">
        <w:t>, Arts. II and VII</w:t>
      </w:r>
      <w:r w:rsidR="00DB66D1" w:rsidRPr="00DB66D1">
        <w:t>] and authorized by Section 2-104(b) of the Illinois Vehicle Code [625 ILCS 5</w:t>
      </w:r>
      <w:r w:rsidR="00BB4911" w:rsidRPr="00375F09">
        <w:t>/2-104(b)</w:t>
      </w:r>
      <w:r w:rsidR="00DB66D1" w:rsidRPr="00DB66D1">
        <w:t>].</w:t>
      </w:r>
    </w:p>
    <w:sectPr w:rsidR="00296872" w:rsidRPr="0074463E" w:rsidSect="00177AD8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C4D84" w14:textId="77777777" w:rsidR="00B21433" w:rsidRDefault="00B21433">
      <w:r>
        <w:separator/>
      </w:r>
    </w:p>
  </w:endnote>
  <w:endnote w:type="continuationSeparator" w:id="0">
    <w:p w14:paraId="11796759" w14:textId="77777777" w:rsidR="00B21433" w:rsidRDefault="00B2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E701" w14:textId="77777777" w:rsidR="00B21433" w:rsidRDefault="00B21433">
      <w:r>
        <w:separator/>
      </w:r>
    </w:p>
  </w:footnote>
  <w:footnote w:type="continuationSeparator" w:id="0">
    <w:p w14:paraId="250EA9A9" w14:textId="77777777" w:rsidR="00B21433" w:rsidRDefault="00B2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7080"/>
    <w:rsid w:val="0008619C"/>
    <w:rsid w:val="00121422"/>
    <w:rsid w:val="00177AD8"/>
    <w:rsid w:val="001C57A5"/>
    <w:rsid w:val="00296872"/>
    <w:rsid w:val="003173BF"/>
    <w:rsid w:val="003867F6"/>
    <w:rsid w:val="004F5CAF"/>
    <w:rsid w:val="0057617B"/>
    <w:rsid w:val="00793288"/>
    <w:rsid w:val="00794356"/>
    <w:rsid w:val="008D2F88"/>
    <w:rsid w:val="00935AF6"/>
    <w:rsid w:val="00942C3C"/>
    <w:rsid w:val="00987A89"/>
    <w:rsid w:val="00995E07"/>
    <w:rsid w:val="00A011F9"/>
    <w:rsid w:val="00AF0BDC"/>
    <w:rsid w:val="00B21433"/>
    <w:rsid w:val="00B37080"/>
    <w:rsid w:val="00BB4911"/>
    <w:rsid w:val="00DB66D1"/>
    <w:rsid w:val="00F043F2"/>
    <w:rsid w:val="00F17A11"/>
    <w:rsid w:val="00FA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A64D74"/>
  <w15:docId w15:val="{EB5D78A8-52D6-4720-ABDC-1F74EA4F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8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2C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2C3C"/>
    <w:pPr>
      <w:tabs>
        <w:tab w:val="center" w:pos="4320"/>
        <w:tab w:val="right" w:pos="8640"/>
      </w:tabs>
    </w:pPr>
  </w:style>
  <w:style w:type="paragraph" w:customStyle="1" w:styleId="JCARMainSourceNote">
    <w:name w:val="JCAR Main Source Note"/>
    <w:basedOn w:val="Normal"/>
    <w:rsid w:val="00AF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5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Articles II and VII of the Illinois Driver Licensing Law of the Illinois Vehicle Code [625 ILCS 5/Ch</vt:lpstr>
    </vt:vector>
  </TitlesOfParts>
  <Company>state of illinois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Articles II and VII of the Illinois Driver Licensing Law of the Illinois Vehicle Code [625 ILCS 5/Ch</dc:title>
  <dc:subject/>
  <dc:creator>LambTR</dc:creator>
  <cp:keywords/>
  <dc:description/>
  <cp:lastModifiedBy>Shipley, Melissa A.</cp:lastModifiedBy>
  <cp:revision>10</cp:revision>
  <dcterms:created xsi:type="dcterms:W3CDTF">2012-06-22T06:47:00Z</dcterms:created>
  <dcterms:modified xsi:type="dcterms:W3CDTF">2024-04-01T19:46:00Z</dcterms:modified>
</cp:coreProperties>
</file>