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1EAA" w14:textId="77777777" w:rsidR="004637C6" w:rsidRDefault="004637C6" w:rsidP="004637C6">
      <w:pPr>
        <w:widowControl w:val="0"/>
        <w:autoSpaceDE w:val="0"/>
        <w:autoSpaceDN w:val="0"/>
        <w:adjustRightInd w:val="0"/>
      </w:pPr>
    </w:p>
    <w:p w14:paraId="35FC6CD9" w14:textId="77777777" w:rsidR="004637C6" w:rsidRDefault="004637C6" w:rsidP="004637C6">
      <w:pPr>
        <w:widowControl w:val="0"/>
        <w:autoSpaceDE w:val="0"/>
        <w:autoSpaceDN w:val="0"/>
        <w:adjustRightInd w:val="0"/>
      </w:pPr>
      <w:r>
        <w:rPr>
          <w:b/>
          <w:bCs/>
        </w:rPr>
        <w:t>Section 1030.115  Change-of-Address</w:t>
      </w:r>
      <w:r>
        <w:t xml:space="preserve"> </w:t>
      </w:r>
    </w:p>
    <w:p w14:paraId="2FE89BDF" w14:textId="77777777" w:rsidR="00370281" w:rsidRDefault="00370281" w:rsidP="000B1E71">
      <w:pPr>
        <w:widowControl w:val="0"/>
        <w:autoSpaceDE w:val="0"/>
        <w:autoSpaceDN w:val="0"/>
        <w:adjustRightInd w:val="0"/>
      </w:pPr>
    </w:p>
    <w:p w14:paraId="09B08817" w14:textId="77777777" w:rsidR="004637C6" w:rsidRDefault="00E80D6A" w:rsidP="004637C6">
      <w:pPr>
        <w:widowControl w:val="0"/>
        <w:autoSpaceDE w:val="0"/>
        <w:autoSpaceDN w:val="0"/>
        <w:adjustRightInd w:val="0"/>
        <w:ind w:left="1440" w:hanging="720"/>
      </w:pPr>
      <w:r>
        <w:t>a</w:t>
      </w:r>
      <w:r w:rsidR="004637C6">
        <w:t>)</w:t>
      </w:r>
      <w:r w:rsidR="004637C6">
        <w:tab/>
      </w:r>
      <w:r>
        <w:t xml:space="preserve">Pursuant to </w:t>
      </w:r>
      <w:proofErr w:type="spellStart"/>
      <w:r>
        <w:t>IVC</w:t>
      </w:r>
      <w:proofErr w:type="spellEnd"/>
      <w:r>
        <w:t xml:space="preserve"> Section 6-116</w:t>
      </w:r>
      <w:r w:rsidR="004637C6">
        <w:t xml:space="preserve">, a person who changes address must inform the Secretary of State in writing within 10 days after the change.  After proper notification of change of address, the address shall be changed on the driver's license file. </w:t>
      </w:r>
    </w:p>
    <w:p w14:paraId="5461982C" w14:textId="77777777" w:rsidR="007649D0" w:rsidRDefault="007649D0" w:rsidP="00B07C97">
      <w:pPr>
        <w:widowControl w:val="0"/>
        <w:autoSpaceDE w:val="0"/>
        <w:autoSpaceDN w:val="0"/>
        <w:adjustRightInd w:val="0"/>
      </w:pPr>
    </w:p>
    <w:p w14:paraId="3F17A434" w14:textId="77777777" w:rsidR="004637C6" w:rsidRDefault="00E80D6A" w:rsidP="004637C6">
      <w:pPr>
        <w:widowControl w:val="0"/>
        <w:autoSpaceDE w:val="0"/>
        <w:autoSpaceDN w:val="0"/>
        <w:adjustRightInd w:val="0"/>
        <w:ind w:left="1440" w:hanging="720"/>
      </w:pPr>
      <w:r>
        <w:t>b</w:t>
      </w:r>
      <w:r w:rsidR="004637C6">
        <w:t>)</w:t>
      </w:r>
      <w:r w:rsidR="004637C6">
        <w:tab/>
        <w:t>To notify the Department of an address change</w:t>
      </w:r>
      <w:r w:rsidR="009B2FE0">
        <w:t>,</w:t>
      </w:r>
      <w:r w:rsidR="004637C6">
        <w:t xml:space="preserve"> an individual may go to a </w:t>
      </w:r>
      <w:r>
        <w:t>Driver Services</w:t>
      </w:r>
      <w:r w:rsidR="009B2FE0">
        <w:t xml:space="preserve"> Facility</w:t>
      </w:r>
      <w:r w:rsidR="004637C6">
        <w:t xml:space="preserve"> and the address change will be made to the driver's license file at that time. </w:t>
      </w:r>
      <w:r>
        <w:t>Address changes may also be completed electronically on the Secretary of State's official website.</w:t>
      </w:r>
    </w:p>
    <w:p w14:paraId="09033F07" w14:textId="77777777" w:rsidR="007649D0" w:rsidRDefault="007649D0" w:rsidP="00B07C97">
      <w:pPr>
        <w:widowControl w:val="0"/>
        <w:autoSpaceDE w:val="0"/>
        <w:autoSpaceDN w:val="0"/>
        <w:adjustRightInd w:val="0"/>
      </w:pPr>
    </w:p>
    <w:p w14:paraId="5C95A4BE" w14:textId="77777777" w:rsidR="004637C6" w:rsidRDefault="00E80D6A" w:rsidP="004637C6">
      <w:pPr>
        <w:widowControl w:val="0"/>
        <w:autoSpaceDE w:val="0"/>
        <w:autoSpaceDN w:val="0"/>
        <w:adjustRightInd w:val="0"/>
        <w:ind w:left="1440" w:hanging="720"/>
      </w:pPr>
      <w:r>
        <w:t>c</w:t>
      </w:r>
      <w:r w:rsidR="004637C6">
        <w:t>)</w:t>
      </w:r>
      <w:r w:rsidR="004637C6">
        <w:tab/>
        <w:t xml:space="preserve">Certain documents will be considered acceptable for notification of an address change if mailed to the Department.  Correspondence from the person, </w:t>
      </w:r>
      <w:r>
        <w:t>the individual's</w:t>
      </w:r>
      <w:r w:rsidR="004637C6">
        <w:t xml:space="preserve"> attorney, or an immediate family member will be acceptable documentation.  The Department shall also change the address on the driver's license file if one</w:t>
      </w:r>
      <w:r w:rsidR="00370281">
        <w:t xml:space="preserve"> of the following is received</w:t>
      </w:r>
      <w:r w:rsidR="009B2FE0">
        <w:t xml:space="preserve">: </w:t>
      </w:r>
      <w:r w:rsidR="00370281">
        <w:t xml:space="preserve"> </w:t>
      </w:r>
      <w:r w:rsidR="004637C6">
        <w:t xml:space="preserve">post office change-of-address card, Secretary of State change-of-address card, </w:t>
      </w:r>
      <w:r w:rsidR="00185589">
        <w:t xml:space="preserve">Secretary of State Judicial Request to Suppress Personal Information form, </w:t>
      </w:r>
      <w:r w:rsidR="004637C6">
        <w:t xml:space="preserve">court documents with "new address" written on them, certificates of insurance with a different address, Illinois Environmental Protection Agency Auto Emission postcards, a </w:t>
      </w:r>
      <w:r w:rsidR="000B1E71">
        <w:t>monitoring device driving permit</w:t>
      </w:r>
      <w:r w:rsidR="004637C6">
        <w:t xml:space="preserve"> order, or money orders reflecting new address. </w:t>
      </w:r>
    </w:p>
    <w:p w14:paraId="73DDE583" w14:textId="77777777" w:rsidR="007649D0" w:rsidRDefault="007649D0" w:rsidP="00B07C97">
      <w:pPr>
        <w:widowControl w:val="0"/>
        <w:autoSpaceDE w:val="0"/>
        <w:autoSpaceDN w:val="0"/>
        <w:adjustRightInd w:val="0"/>
      </w:pPr>
    </w:p>
    <w:p w14:paraId="22BAC049" w14:textId="77777777" w:rsidR="004637C6" w:rsidRDefault="00E80D6A" w:rsidP="004637C6">
      <w:pPr>
        <w:widowControl w:val="0"/>
        <w:autoSpaceDE w:val="0"/>
        <w:autoSpaceDN w:val="0"/>
        <w:adjustRightInd w:val="0"/>
        <w:ind w:left="1440" w:hanging="720"/>
      </w:pPr>
      <w:r>
        <w:t>d</w:t>
      </w:r>
      <w:r w:rsidR="004637C6">
        <w:t>)</w:t>
      </w:r>
      <w:r w:rsidR="004637C6">
        <w:tab/>
        <w:t>Documents not acceptable as notification to the Department of an address change include the following:  conviction reports; failure to appear notices</w:t>
      </w:r>
      <w:r w:rsidR="009B2FE0">
        <w:t>;</w:t>
      </w:r>
      <w:r w:rsidR="004637C6">
        <w:t xml:space="preserve"> statutory summary suspension sworn reports (unless there is an out-of-state address indicated on the statutory summary suspension sworn report </w:t>
      </w:r>
      <w:r>
        <w:t>that</w:t>
      </w:r>
      <w:r w:rsidR="004637C6">
        <w:t xml:space="preserve"> corresponds with the out-of-state address reported to the Department when the driver's license was surrendered out-of-state and returned to Illinois)</w:t>
      </w:r>
      <w:r w:rsidR="009B2FE0">
        <w:t>;</w:t>
      </w:r>
      <w:r w:rsidR="004637C6">
        <w:t xml:space="preserve"> court transcripts (unless "new address" is written on documents)</w:t>
      </w:r>
      <w:r w:rsidR="009B2FE0">
        <w:t>;</w:t>
      </w:r>
      <w:r w:rsidR="004637C6">
        <w:t xml:space="preserve"> accident reports; or addresses on checks unless "new address" is specified. </w:t>
      </w:r>
    </w:p>
    <w:p w14:paraId="68A21AEB" w14:textId="4EACA139" w:rsidR="005C5C1D" w:rsidRPr="002B6EA8" w:rsidRDefault="005C5C1D" w:rsidP="002B6EA8"/>
    <w:p w14:paraId="09FA74D5" w14:textId="0A45DBF6" w:rsidR="00561D1D" w:rsidRPr="002B6EA8" w:rsidRDefault="005C5C1D" w:rsidP="002B6EA8">
      <w:pPr>
        <w:ind w:left="720"/>
      </w:pPr>
      <w:r w:rsidRPr="002B6EA8">
        <w:t xml:space="preserve">(Source:  Amended at 48 Ill. Reg. </w:t>
      </w:r>
      <w:r w:rsidR="008E4B81" w:rsidRPr="002B6EA8">
        <w:t>9020</w:t>
      </w:r>
      <w:r w:rsidRPr="002B6EA8">
        <w:t xml:space="preserve">, effective </w:t>
      </w:r>
      <w:r w:rsidR="008E4B81" w:rsidRPr="002B6EA8">
        <w:t>July 1, 2024</w:t>
      </w:r>
      <w:r w:rsidRPr="002B6EA8">
        <w:t>)</w:t>
      </w:r>
    </w:p>
    <w:sectPr w:rsidR="00561D1D" w:rsidRPr="002B6EA8" w:rsidSect="004637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37C6"/>
    <w:rsid w:val="000879AA"/>
    <w:rsid w:val="000B1E71"/>
    <w:rsid w:val="00155F0C"/>
    <w:rsid w:val="00185589"/>
    <w:rsid w:val="001C7394"/>
    <w:rsid w:val="00282D66"/>
    <w:rsid w:val="002B6EA8"/>
    <w:rsid w:val="00370281"/>
    <w:rsid w:val="004637C6"/>
    <w:rsid w:val="004F5969"/>
    <w:rsid w:val="00561D1D"/>
    <w:rsid w:val="005C1FEA"/>
    <w:rsid w:val="005C5C1D"/>
    <w:rsid w:val="006514E0"/>
    <w:rsid w:val="006C4008"/>
    <w:rsid w:val="0074684C"/>
    <w:rsid w:val="007649D0"/>
    <w:rsid w:val="0085134D"/>
    <w:rsid w:val="008E4B81"/>
    <w:rsid w:val="00906501"/>
    <w:rsid w:val="009736A4"/>
    <w:rsid w:val="009B2FE0"/>
    <w:rsid w:val="009B5D45"/>
    <w:rsid w:val="00AC29D5"/>
    <w:rsid w:val="00B06B6D"/>
    <w:rsid w:val="00B07C97"/>
    <w:rsid w:val="00B82C7F"/>
    <w:rsid w:val="00BA50A3"/>
    <w:rsid w:val="00E80D6A"/>
    <w:rsid w:val="00F3618B"/>
    <w:rsid w:val="00FA0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F1F3CA"/>
  <w15:docId w15:val="{C4E8AE0F-54C1-4503-B5EC-C81E27DA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5</cp:revision>
  <dcterms:created xsi:type="dcterms:W3CDTF">2024-06-11T17:22:00Z</dcterms:created>
  <dcterms:modified xsi:type="dcterms:W3CDTF">2025-09-29T15:21:00Z</dcterms:modified>
</cp:coreProperties>
</file>