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FA73" w14:textId="77777777" w:rsidR="004447B6" w:rsidRDefault="004447B6" w:rsidP="004447B6">
      <w:pPr>
        <w:widowControl w:val="0"/>
        <w:autoSpaceDE w:val="0"/>
        <w:autoSpaceDN w:val="0"/>
        <w:adjustRightInd w:val="0"/>
      </w:pPr>
    </w:p>
    <w:p w14:paraId="1A3AD051" w14:textId="77777777" w:rsidR="004447B6" w:rsidRDefault="004447B6" w:rsidP="004447B6">
      <w:pPr>
        <w:widowControl w:val="0"/>
        <w:autoSpaceDE w:val="0"/>
        <w:autoSpaceDN w:val="0"/>
        <w:adjustRightInd w:val="0"/>
      </w:pPr>
      <w:r>
        <w:rPr>
          <w:b/>
          <w:bCs/>
        </w:rPr>
        <w:t>Section 1030.91</w:t>
      </w:r>
      <w:r w:rsidRPr="00C330B8">
        <w:rPr>
          <w:b/>
          <w:bCs/>
        </w:rPr>
        <w:t xml:space="preserve"> </w:t>
      </w:r>
      <w:r>
        <w:rPr>
          <w:b/>
          <w:bCs/>
        </w:rPr>
        <w:t xml:space="preserve"> Person with a Disability Identification Card</w:t>
      </w:r>
      <w:r w:rsidRPr="009C4997">
        <w:rPr>
          <w:b/>
        </w:rPr>
        <w:t xml:space="preserve"> </w:t>
      </w:r>
      <w:r w:rsidRPr="00C66D7F">
        <w:rPr>
          <w:b/>
        </w:rPr>
        <w:t>and Wallet Card</w:t>
      </w:r>
    </w:p>
    <w:p w14:paraId="5D56724A" w14:textId="77777777" w:rsidR="004447B6" w:rsidRDefault="004447B6" w:rsidP="004447B6">
      <w:pPr>
        <w:widowControl w:val="0"/>
        <w:autoSpaceDE w:val="0"/>
        <w:autoSpaceDN w:val="0"/>
        <w:adjustRightInd w:val="0"/>
      </w:pPr>
    </w:p>
    <w:p w14:paraId="586B69EE" w14:textId="6DF9AF4E" w:rsidR="004447B6" w:rsidRDefault="004447B6" w:rsidP="004447B6">
      <w:pPr>
        <w:widowControl w:val="0"/>
        <w:autoSpaceDE w:val="0"/>
        <w:autoSpaceDN w:val="0"/>
        <w:adjustRightInd w:val="0"/>
        <w:ind w:left="1440" w:hanging="720"/>
      </w:pPr>
      <w:r>
        <w:t>a)</w:t>
      </w:r>
      <w:r>
        <w:tab/>
        <w:t xml:space="preserve">If a person wishes to obtain an Illinois Person with a Disability Identification Card pursuant to Section 4(b) of the Illinois Identification Card Act [15 ILCS 335], the individual must complete an application form provided by the Department. </w:t>
      </w:r>
    </w:p>
    <w:p w14:paraId="2BCBC2A1" w14:textId="77777777" w:rsidR="004447B6" w:rsidRDefault="004447B6" w:rsidP="004447B6">
      <w:pPr>
        <w:widowControl w:val="0"/>
        <w:autoSpaceDE w:val="0"/>
        <w:autoSpaceDN w:val="0"/>
        <w:adjustRightInd w:val="0"/>
      </w:pPr>
    </w:p>
    <w:p w14:paraId="42F654EF" w14:textId="684DB6FD" w:rsidR="004447B6" w:rsidRDefault="004447B6" w:rsidP="004447B6">
      <w:pPr>
        <w:widowControl w:val="0"/>
        <w:autoSpaceDE w:val="0"/>
        <w:autoSpaceDN w:val="0"/>
        <w:adjustRightInd w:val="0"/>
        <w:ind w:left="1440" w:hanging="720"/>
      </w:pPr>
      <w:r>
        <w:t>b)</w:t>
      </w:r>
      <w:r>
        <w:tab/>
        <w:t>The Person with a Disability Identification Card application must include the person</w:t>
      </w:r>
      <w:r w:rsidRPr="00C330B8">
        <w:t>'</w:t>
      </w:r>
      <w:r>
        <w:t>s legal name, address, social security number, sex, height, weight, hair color, eye color and date of birth.</w:t>
      </w:r>
      <w:r w:rsidRPr="00C330B8">
        <w:t xml:space="preserve"> </w:t>
      </w:r>
      <w:r>
        <w:t>The applicant</w:t>
      </w:r>
      <w:r w:rsidRPr="00C330B8">
        <w:t>'</w:t>
      </w:r>
      <w:r>
        <w:t>s medical professional must certify in priority order the type of disability that the person has as physical, developmental, visual, hearing or mental and the classification of the disability to be Class 1, Class 1a, Class 2, or Class 2a as defined in Section 4A(b) of the Illinois Identification Card Act.</w:t>
      </w:r>
      <w:r w:rsidRPr="00C330B8">
        <w:t xml:space="preserve"> </w:t>
      </w:r>
      <w:r>
        <w:t xml:space="preserve">The medical professional must sign the application and print or type the medical professional's name, business address and business phone number. </w:t>
      </w:r>
      <w:r w:rsidRPr="00C330B8">
        <w:t>For purposes of this Section only, a medical professional includes a licensed physical therapist.</w:t>
      </w:r>
    </w:p>
    <w:p w14:paraId="7F25225F" w14:textId="77777777" w:rsidR="004447B6" w:rsidRDefault="004447B6" w:rsidP="004447B6">
      <w:pPr>
        <w:widowControl w:val="0"/>
        <w:autoSpaceDE w:val="0"/>
        <w:autoSpaceDN w:val="0"/>
        <w:adjustRightInd w:val="0"/>
      </w:pPr>
    </w:p>
    <w:p w14:paraId="4EA496A3" w14:textId="77777777" w:rsidR="004447B6" w:rsidRDefault="004447B6" w:rsidP="004447B6">
      <w:pPr>
        <w:widowControl w:val="0"/>
        <w:autoSpaceDE w:val="0"/>
        <w:autoSpaceDN w:val="0"/>
        <w:adjustRightInd w:val="0"/>
        <w:ind w:left="1440" w:hanging="720"/>
      </w:pPr>
      <w:r>
        <w:t>c)</w:t>
      </w:r>
      <w:r>
        <w:tab/>
        <w:t>The application forms will not be accepted by the Department unless all portions of the form are completely filled out. Failure to complete the application properly will result in the applicant</w:t>
      </w:r>
      <w:r w:rsidRPr="00C330B8">
        <w:t>'</w:t>
      </w:r>
      <w:r>
        <w:t>s request being denied. The application is valid for a period of three months from the date of signature of the medical professional.</w:t>
      </w:r>
    </w:p>
    <w:p w14:paraId="1B33DC6F" w14:textId="77777777" w:rsidR="004447B6" w:rsidRDefault="004447B6" w:rsidP="004447B6">
      <w:pPr>
        <w:widowControl w:val="0"/>
        <w:autoSpaceDE w:val="0"/>
        <w:autoSpaceDN w:val="0"/>
        <w:adjustRightInd w:val="0"/>
      </w:pPr>
    </w:p>
    <w:p w14:paraId="2F9C5369" w14:textId="0871F6A8" w:rsidR="004447B6" w:rsidRDefault="004447B6" w:rsidP="004447B6">
      <w:pPr>
        <w:widowControl w:val="0"/>
        <w:autoSpaceDE w:val="0"/>
        <w:autoSpaceDN w:val="0"/>
        <w:adjustRightInd w:val="0"/>
        <w:ind w:left="1440" w:hanging="720"/>
      </w:pPr>
      <w:r>
        <w:t>d)</w:t>
      </w:r>
      <w:r>
        <w:tab/>
        <w:t>If an applicant for a Person with a Disability Identification Card indicates on the application that the individual has a disability so severe that it precludes the applicant from obtaining an Illinois driver</w:t>
      </w:r>
      <w:r w:rsidRPr="00C330B8">
        <w:t>'</w:t>
      </w:r>
      <w:r>
        <w:t>s license, and it is determined that the applicant has a valid Illinois driver</w:t>
      </w:r>
      <w:r w:rsidRPr="00C330B8">
        <w:t>'</w:t>
      </w:r>
      <w:r>
        <w:t>s license, a Person with a Disability Identification Card will be issued. The case will be forwarded by the facility to the Driver Analysis Division of the Department for review and possible cancellation of the driver</w:t>
      </w:r>
      <w:r w:rsidRPr="00C330B8">
        <w:t>'</w:t>
      </w:r>
      <w:r>
        <w:t xml:space="preserve">s license pursuant to 92 Ill. Adm. Code 1040.80. </w:t>
      </w:r>
    </w:p>
    <w:p w14:paraId="1B38A8C1" w14:textId="77777777" w:rsidR="004447B6" w:rsidRDefault="004447B6" w:rsidP="004447B6">
      <w:pPr>
        <w:pStyle w:val="JCARSourceNote"/>
      </w:pPr>
    </w:p>
    <w:p w14:paraId="67AEC422" w14:textId="77777777" w:rsidR="004447B6" w:rsidRPr="00C66D7F" w:rsidRDefault="004447B6" w:rsidP="004447B6">
      <w:pPr>
        <w:widowControl w:val="0"/>
        <w:ind w:left="1440" w:hanging="720"/>
      </w:pPr>
      <w:r w:rsidRPr="00C66D7F">
        <w:t>e)</w:t>
      </w:r>
      <w:r>
        <w:tab/>
      </w:r>
      <w:r w:rsidRPr="00C66D7F">
        <w:t>Upon issuance of an Illinois Person with a Disability Identification Card to a person with a Type Two (Developmental) or Type Five (Mental) disability, as defined in Section 4A of the Illinois Identification Card Act [15 ILCS 335], the Secretary will inform the applicant of the availability of a Person with a Disability Wallet Card that specifies the cardholder has been medically diagnosed with a disability.</w:t>
      </w:r>
      <w:r w:rsidRPr="00C330B8">
        <w:t xml:space="preserve"> </w:t>
      </w:r>
      <w:r w:rsidRPr="00C66D7F">
        <w:t>Upon request, SOS will provide a Wallet Card to the applicant.</w:t>
      </w:r>
    </w:p>
    <w:p w14:paraId="36A74C41" w14:textId="77777777" w:rsidR="004447B6" w:rsidRDefault="004447B6" w:rsidP="004447B6">
      <w:pPr>
        <w:pStyle w:val="JCARSourceNote"/>
      </w:pPr>
    </w:p>
    <w:p w14:paraId="126473CA" w14:textId="50B2559B" w:rsidR="00306AC2" w:rsidRPr="004447B6" w:rsidRDefault="004447B6" w:rsidP="004447B6">
      <w:pPr>
        <w:pStyle w:val="JCARSourceNote"/>
        <w:ind w:left="720"/>
      </w:pPr>
      <w:r>
        <w:t xml:space="preserve">(Source:  Amended at 47 Ill. Reg. </w:t>
      </w:r>
      <w:r w:rsidR="00E17CBA">
        <w:t>189</w:t>
      </w:r>
      <w:r>
        <w:t xml:space="preserve">, effective </w:t>
      </w:r>
      <w:r w:rsidR="00E17CBA">
        <w:t>December 21, 2022</w:t>
      </w:r>
      <w:r>
        <w:t>)</w:t>
      </w:r>
    </w:p>
    <w:sectPr w:rsidR="00306AC2" w:rsidRPr="004447B6" w:rsidSect="00DF3E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3E5F"/>
    <w:rsid w:val="0008081F"/>
    <w:rsid w:val="000D46D7"/>
    <w:rsid w:val="00157BC0"/>
    <w:rsid w:val="00172F8E"/>
    <w:rsid w:val="001737C9"/>
    <w:rsid w:val="00256FB0"/>
    <w:rsid w:val="002E7733"/>
    <w:rsid w:val="00306AC2"/>
    <w:rsid w:val="00346270"/>
    <w:rsid w:val="003E6F2E"/>
    <w:rsid w:val="00423EF2"/>
    <w:rsid w:val="00433E05"/>
    <w:rsid w:val="004447B6"/>
    <w:rsid w:val="00477A4D"/>
    <w:rsid w:val="00483A5A"/>
    <w:rsid w:val="004F658B"/>
    <w:rsid w:val="0053032A"/>
    <w:rsid w:val="005351D3"/>
    <w:rsid w:val="00583DF0"/>
    <w:rsid w:val="005A4B0A"/>
    <w:rsid w:val="006514E0"/>
    <w:rsid w:val="00756FA0"/>
    <w:rsid w:val="00780F21"/>
    <w:rsid w:val="007D72D3"/>
    <w:rsid w:val="008904E0"/>
    <w:rsid w:val="008C5F12"/>
    <w:rsid w:val="0095038E"/>
    <w:rsid w:val="00973CBF"/>
    <w:rsid w:val="009A49B5"/>
    <w:rsid w:val="009A56CF"/>
    <w:rsid w:val="009C4997"/>
    <w:rsid w:val="009E1E8B"/>
    <w:rsid w:val="00A064B8"/>
    <w:rsid w:val="00AB67D0"/>
    <w:rsid w:val="00C14540"/>
    <w:rsid w:val="00C50611"/>
    <w:rsid w:val="00C61115"/>
    <w:rsid w:val="00C62F78"/>
    <w:rsid w:val="00CC64E4"/>
    <w:rsid w:val="00DF3E5F"/>
    <w:rsid w:val="00E17CBA"/>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FABCA1"/>
  <w15:docId w15:val="{36786646-038B-44EC-A75A-32EF8D9F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7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3</cp:revision>
  <dcterms:created xsi:type="dcterms:W3CDTF">2022-12-28T18:55:00Z</dcterms:created>
  <dcterms:modified xsi:type="dcterms:W3CDTF">2023-01-06T14:06:00Z</dcterms:modified>
</cp:coreProperties>
</file>