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04" w:rsidRDefault="00234104" w:rsidP="00234104">
      <w:pPr>
        <w:widowControl w:val="0"/>
        <w:autoSpaceDE w:val="0"/>
        <w:autoSpaceDN w:val="0"/>
        <w:adjustRightInd w:val="0"/>
      </w:pPr>
    </w:p>
    <w:p w:rsidR="00234104" w:rsidRDefault="00234104" w:rsidP="0023410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1030.86  Multiple Attempts </w:t>
      </w:r>
      <w:r w:rsidR="00432072">
        <w:rPr>
          <w:b/>
          <w:bCs/>
        </w:rPr>
        <w:t xml:space="preserve">– </w:t>
      </w:r>
      <w:r>
        <w:rPr>
          <w:b/>
          <w:bCs/>
        </w:rPr>
        <w:t>Written and/or Road Tests</w:t>
      </w:r>
      <w:r>
        <w:t xml:space="preserve"> </w:t>
      </w:r>
    </w:p>
    <w:p w:rsidR="00234104" w:rsidRDefault="00234104" w:rsidP="00234104">
      <w:pPr>
        <w:widowControl w:val="0"/>
        <w:autoSpaceDE w:val="0"/>
        <w:autoSpaceDN w:val="0"/>
        <w:adjustRightInd w:val="0"/>
      </w:pPr>
    </w:p>
    <w:p w:rsidR="00234104" w:rsidRDefault="005C2477" w:rsidP="00234104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34104">
        <w:t>)</w:t>
      </w:r>
      <w:r w:rsidR="00234104">
        <w:tab/>
        <w:t xml:space="preserve">The fee to obtain a driver's license required by </w:t>
      </w:r>
      <w:r>
        <w:t xml:space="preserve">IVC </w:t>
      </w:r>
      <w:r w:rsidR="00234104">
        <w:t xml:space="preserve">Section 6-118 shall entitle a person to a total of </w:t>
      </w:r>
      <w:r>
        <w:t xml:space="preserve">three </w:t>
      </w:r>
      <w:r w:rsidR="00234104">
        <w:t xml:space="preserve">attempts to pass the written and/or road tests within a </w:t>
      </w:r>
      <w:r>
        <w:t>one</w:t>
      </w:r>
      <w:r w:rsidR="00234104">
        <w:t xml:space="preserve"> year period starting from the date of the first attempt.  The first attempt is counted as one of the </w:t>
      </w:r>
      <w:r>
        <w:t>three</w:t>
      </w:r>
      <w:r w:rsidR="00234104">
        <w:t xml:space="preserve"> attempts as provided for in </w:t>
      </w:r>
      <w:r>
        <w:t xml:space="preserve">IVC </w:t>
      </w:r>
      <w:r w:rsidR="00234104">
        <w:t xml:space="preserve">Section 6-106. </w:t>
      </w:r>
    </w:p>
    <w:p w:rsidR="00835182" w:rsidRDefault="00835182" w:rsidP="00C50608"/>
    <w:p w:rsidR="00234104" w:rsidRDefault="005C2477" w:rsidP="00234104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34104">
        <w:t>)</w:t>
      </w:r>
      <w:r w:rsidR="00234104">
        <w:tab/>
        <w:t xml:space="preserve">An applicant for an Illinois </w:t>
      </w:r>
      <w:r w:rsidR="001A2705">
        <w:t xml:space="preserve">CLP or </w:t>
      </w:r>
      <w:r w:rsidR="00234104">
        <w:t xml:space="preserve">CDL </w:t>
      </w:r>
      <w:r>
        <w:t xml:space="preserve">who </w:t>
      </w:r>
      <w:r w:rsidR="00234104">
        <w:t xml:space="preserve">fails the written and/or road tests after a third attempt shall be prohibited from </w:t>
      </w:r>
      <w:r>
        <w:t>re</w:t>
      </w:r>
      <w:r w:rsidR="00A6101D">
        <w:t>-</w:t>
      </w:r>
      <w:r>
        <w:t xml:space="preserve">testing </w:t>
      </w:r>
      <w:r w:rsidR="00234104">
        <w:t xml:space="preserve">for a period of </w:t>
      </w:r>
      <w:r>
        <w:t>30 days</w:t>
      </w:r>
      <w:r w:rsidR="00234104">
        <w:t xml:space="preserve">. </w:t>
      </w:r>
    </w:p>
    <w:p w:rsidR="00835182" w:rsidRDefault="00835182" w:rsidP="00C50608"/>
    <w:p w:rsidR="00234104" w:rsidRDefault="005C2477" w:rsidP="00234104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34104">
        <w:t>)</w:t>
      </w:r>
      <w:r w:rsidR="00234104">
        <w:tab/>
        <w:t xml:space="preserve">An applicant for </w:t>
      </w:r>
      <w:r>
        <w:t xml:space="preserve">a </w:t>
      </w:r>
      <w:r w:rsidR="001A2705">
        <w:t xml:space="preserve">CLP or </w:t>
      </w:r>
      <w:r w:rsidR="00234104">
        <w:t xml:space="preserve">CDL </w:t>
      </w:r>
      <w:r>
        <w:t xml:space="preserve">who </w:t>
      </w:r>
      <w:r w:rsidR="00234104">
        <w:t xml:space="preserve">submits a new application after the </w:t>
      </w:r>
      <w:r>
        <w:t xml:space="preserve">30-day </w:t>
      </w:r>
      <w:r w:rsidR="00234104">
        <w:t xml:space="preserve">waiting period specified in subsection </w:t>
      </w:r>
      <w:r>
        <w:t>(b</w:t>
      </w:r>
      <w:r w:rsidR="00234104">
        <w:t xml:space="preserve">) shall be allowed </w:t>
      </w:r>
      <w:r>
        <w:t>three</w:t>
      </w:r>
      <w:r w:rsidR="00234104">
        <w:t xml:space="preserve"> attempts to s</w:t>
      </w:r>
      <w:r w:rsidR="00432072">
        <w:t>u</w:t>
      </w:r>
      <w:r w:rsidR="00234104">
        <w:t xml:space="preserve">ccessfully complete the written and/or road tests.  Failure to successfully pass the written and/or road tests shall result in a waiting period of </w:t>
      </w:r>
      <w:r>
        <w:t>90 days</w:t>
      </w:r>
      <w:r w:rsidR="00234104">
        <w:t xml:space="preserve">. </w:t>
      </w:r>
    </w:p>
    <w:p w:rsidR="00835182" w:rsidRDefault="00835182" w:rsidP="00C50608"/>
    <w:p w:rsidR="00432072" w:rsidRDefault="005C2477" w:rsidP="0023410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234104">
        <w:t>)</w:t>
      </w:r>
      <w:r w:rsidR="00234104">
        <w:tab/>
        <w:t xml:space="preserve">An applicant for </w:t>
      </w:r>
      <w:r>
        <w:t xml:space="preserve">a </w:t>
      </w:r>
      <w:r w:rsidR="001A2705">
        <w:t xml:space="preserve">CLP or </w:t>
      </w:r>
      <w:r w:rsidR="00234104">
        <w:t xml:space="preserve">CDL </w:t>
      </w:r>
      <w:r>
        <w:t xml:space="preserve">who </w:t>
      </w:r>
      <w:r w:rsidR="00234104">
        <w:t xml:space="preserve">submits a new application after the </w:t>
      </w:r>
      <w:r>
        <w:t>90-day</w:t>
      </w:r>
      <w:r w:rsidR="00234104">
        <w:t xml:space="preserve"> waiting period specified in subsection </w:t>
      </w:r>
      <w:r>
        <w:t>(c</w:t>
      </w:r>
      <w:r w:rsidR="00234104">
        <w:t xml:space="preserve">) shall be allowed </w:t>
      </w:r>
      <w:r>
        <w:t>three</w:t>
      </w:r>
      <w:r w:rsidR="00234104">
        <w:t xml:space="preserve"> attempts to successfully complete the written and/or road tests.  Failure to successfully pass the written and/or road tests shall result in a waiting period of </w:t>
      </w:r>
      <w:r>
        <w:t>one</w:t>
      </w:r>
      <w:r w:rsidR="00234104">
        <w:t xml:space="preserve"> year</w:t>
      </w:r>
      <w:r>
        <w:t xml:space="preserve"> from the date of the first fail</w:t>
      </w:r>
      <w:r w:rsidR="00234104">
        <w:t xml:space="preserve">. </w:t>
      </w:r>
    </w:p>
    <w:p w:rsidR="00835182" w:rsidRDefault="00835182" w:rsidP="00C50608">
      <w:bookmarkStart w:id="0" w:name="_GoBack"/>
      <w:bookmarkEnd w:id="0"/>
    </w:p>
    <w:p w:rsidR="00432072" w:rsidRDefault="005C2477" w:rsidP="00234104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234104">
        <w:t>)</w:t>
      </w:r>
      <w:r w:rsidR="00234104">
        <w:tab/>
        <w:t xml:space="preserve">An applicant for an Illinois driver's license may be allowed to attempt the written and/or road tests a second time after a failure in the same day during normal business hours of the Driver Services </w:t>
      </w:r>
      <w:r w:rsidR="00A6101D">
        <w:t xml:space="preserve">Facility </w:t>
      </w:r>
      <w:r>
        <w:t xml:space="preserve">after failing </w:t>
      </w:r>
      <w:r w:rsidR="00234104">
        <w:t xml:space="preserve">the first attempt to pass the written and/or road tests. </w:t>
      </w:r>
      <w:r w:rsidR="00670606" w:rsidRPr="00670606">
        <w:t>An applicant for a</w:t>
      </w:r>
      <w:r w:rsidR="002A38DA">
        <w:t xml:space="preserve"> non-Visa status</w:t>
      </w:r>
      <w:r w:rsidR="00670606" w:rsidRPr="00670606">
        <w:t xml:space="preserve"> TVDL may be allowed to attempt the written or road test a second time after a failure in the same day, during normal business hours of the Driver Services Facility, if the Facility manager determines that sufficient personnel and time are available.</w:t>
      </w:r>
      <w:r w:rsidR="00234104">
        <w:t xml:space="preserve"> However, if the applicant demonstrates a danger to public safety during </w:t>
      </w:r>
      <w:r>
        <w:t xml:space="preserve">the </w:t>
      </w:r>
      <w:r w:rsidR="00234104">
        <w:t>first attempt to pass a written and/or road tests, a second attempt during the same day</w:t>
      </w:r>
      <w:r>
        <w:t xml:space="preserve"> will not be allowed</w:t>
      </w:r>
      <w:r w:rsidR="00234104">
        <w:t>.  An applicant will not be allowed to make a third attempt to pass a road test on the same day in which the previous attempt</w:t>
      </w:r>
      <w:r>
        <w:t xml:space="preserve"> was failed</w:t>
      </w:r>
      <w:r w:rsidR="00234104">
        <w:t xml:space="preserve">.  If an applicant fails the road test </w:t>
      </w:r>
      <w:r>
        <w:t xml:space="preserve">six </w:t>
      </w:r>
      <w:r w:rsidR="00234104">
        <w:t xml:space="preserve">times, </w:t>
      </w:r>
      <w:r>
        <w:t xml:space="preserve">the individual </w:t>
      </w:r>
      <w:r w:rsidR="00234104">
        <w:t xml:space="preserve">will not be permitted to attempt the road test a seventh time until </w:t>
      </w:r>
      <w:r>
        <w:t xml:space="preserve">a current favorable completed medical report form is submitted to the Department pursuant to IVC </w:t>
      </w:r>
      <w:r w:rsidR="00234104">
        <w:t>Sections 6-103(8) and 6-109(b).  An applicant shall be exempt from the requirement of filing a medical report if</w:t>
      </w:r>
      <w:r w:rsidR="00A6101D">
        <w:t>,</w:t>
      </w:r>
      <w:r w:rsidR="00234104">
        <w:t xml:space="preserve"> within the previous </w:t>
      </w:r>
      <w:r>
        <w:t>90 days</w:t>
      </w:r>
      <w:r w:rsidR="00A6101D">
        <w:t>,</w:t>
      </w:r>
      <w:r>
        <w:t xml:space="preserve"> </w:t>
      </w:r>
      <w:r w:rsidR="00234104">
        <w:t xml:space="preserve">a favorable medical report </w:t>
      </w:r>
      <w:r>
        <w:t xml:space="preserve">has been filed </w:t>
      </w:r>
      <w:r w:rsidR="00234104">
        <w:t xml:space="preserve">with the Department. </w:t>
      </w:r>
    </w:p>
    <w:p w:rsidR="00835182" w:rsidRPr="0022109D" w:rsidRDefault="00835182" w:rsidP="0022109D"/>
    <w:p w:rsidR="00234104" w:rsidRPr="0022109D" w:rsidRDefault="002E05F7" w:rsidP="0022109D">
      <w:pPr>
        <w:ind w:left="1440" w:hanging="720"/>
      </w:pPr>
      <w:r w:rsidRPr="0022109D">
        <w:t>f</w:t>
      </w:r>
      <w:r w:rsidR="00234104" w:rsidRPr="0022109D">
        <w:t>)</w:t>
      </w:r>
      <w:r w:rsidR="00234104" w:rsidRPr="0022109D">
        <w:tab/>
        <w:t xml:space="preserve">The provisions of this Section do apply to applicants who are upgrading their driver's license classification. </w:t>
      </w:r>
    </w:p>
    <w:p w:rsidR="00234104" w:rsidRPr="0022109D" w:rsidRDefault="00234104" w:rsidP="0022109D"/>
    <w:p w:rsidR="00670606" w:rsidRPr="0022109D" w:rsidRDefault="001A2705" w:rsidP="0022109D">
      <w:pPr>
        <w:ind w:firstLine="720"/>
      </w:pPr>
      <w:r w:rsidRPr="0022109D">
        <w:t xml:space="preserve">(Source:  Amended at 39 Ill. Reg. </w:t>
      </w:r>
      <w:r w:rsidR="0083021F">
        <w:t>11531</w:t>
      </w:r>
      <w:r w:rsidRPr="0022109D">
        <w:t xml:space="preserve">, effective </w:t>
      </w:r>
      <w:r w:rsidR="0083021F">
        <w:t>July 28, 2015</w:t>
      </w:r>
      <w:r w:rsidRPr="0022109D">
        <w:t>)</w:t>
      </w:r>
    </w:p>
    <w:sectPr w:rsidR="00670606" w:rsidRPr="0022109D" w:rsidSect="002341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4104"/>
    <w:rsid w:val="001000BB"/>
    <w:rsid w:val="001701B2"/>
    <w:rsid w:val="001A2705"/>
    <w:rsid w:val="001E29A9"/>
    <w:rsid w:val="00200C82"/>
    <w:rsid w:val="0022109D"/>
    <w:rsid w:val="00234104"/>
    <w:rsid w:val="002A38DA"/>
    <w:rsid w:val="002E05F7"/>
    <w:rsid w:val="002E6189"/>
    <w:rsid w:val="00432072"/>
    <w:rsid w:val="00570E00"/>
    <w:rsid w:val="00596699"/>
    <w:rsid w:val="005973EA"/>
    <w:rsid w:val="005C2477"/>
    <w:rsid w:val="006514E0"/>
    <w:rsid w:val="00670606"/>
    <w:rsid w:val="007D4545"/>
    <w:rsid w:val="007E7BED"/>
    <w:rsid w:val="0083021F"/>
    <w:rsid w:val="00835182"/>
    <w:rsid w:val="009479BB"/>
    <w:rsid w:val="00A6101D"/>
    <w:rsid w:val="00C50608"/>
    <w:rsid w:val="00E85A03"/>
    <w:rsid w:val="00F5689D"/>
    <w:rsid w:val="00F8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17D120-FF8F-4DDF-A00E-58848046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C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State of Illinois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Illinois General Assembly</dc:creator>
  <cp:keywords/>
  <dc:description/>
  <cp:lastModifiedBy>King, Melissa A.</cp:lastModifiedBy>
  <cp:revision>4</cp:revision>
  <dcterms:created xsi:type="dcterms:W3CDTF">2015-07-07T18:54:00Z</dcterms:created>
  <dcterms:modified xsi:type="dcterms:W3CDTF">2015-08-12T15:15:00Z</dcterms:modified>
</cp:coreProperties>
</file>