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4CB7" w14:textId="77777777" w:rsidR="002C5E62" w:rsidRPr="00480D89" w:rsidRDefault="002C5E62" w:rsidP="00480D89">
      <w:pPr>
        <w:rPr>
          <w:sz w:val="24"/>
          <w:szCs w:val="24"/>
        </w:rPr>
      </w:pPr>
    </w:p>
    <w:p w14:paraId="75E2AEB1" w14:textId="77777777" w:rsidR="002C5E62" w:rsidRPr="00480D89" w:rsidRDefault="002C5E62" w:rsidP="00480D89">
      <w:pPr>
        <w:rPr>
          <w:b/>
          <w:bCs/>
          <w:sz w:val="24"/>
          <w:szCs w:val="24"/>
        </w:rPr>
      </w:pPr>
      <w:r w:rsidRPr="00480D89">
        <w:rPr>
          <w:b/>
          <w:bCs/>
          <w:sz w:val="24"/>
          <w:szCs w:val="24"/>
        </w:rPr>
        <w:t xml:space="preserve">Section </w:t>
      </w:r>
      <w:proofErr w:type="gramStart"/>
      <w:r w:rsidRPr="00480D89">
        <w:rPr>
          <w:b/>
          <w:bCs/>
          <w:sz w:val="24"/>
          <w:szCs w:val="24"/>
        </w:rPr>
        <w:t>1030.66  Adult</w:t>
      </w:r>
      <w:proofErr w:type="gramEnd"/>
      <w:r w:rsidRPr="00480D89">
        <w:rPr>
          <w:b/>
          <w:bCs/>
          <w:sz w:val="24"/>
          <w:szCs w:val="24"/>
        </w:rPr>
        <w:t xml:space="preserve"> Driver Education </w:t>
      </w:r>
    </w:p>
    <w:p w14:paraId="1454AE92" w14:textId="77777777" w:rsidR="002C5E62" w:rsidRPr="00480D89" w:rsidRDefault="002C5E62" w:rsidP="00480D89">
      <w:pPr>
        <w:rPr>
          <w:sz w:val="24"/>
          <w:szCs w:val="24"/>
        </w:rPr>
      </w:pPr>
    </w:p>
    <w:p w14:paraId="0FB9CAAB" w14:textId="77777777" w:rsidR="002C5E62" w:rsidRPr="00C225E0" w:rsidRDefault="002C5E62" w:rsidP="002C5E62">
      <w:pPr>
        <w:ind w:left="1440" w:hanging="720"/>
        <w:rPr>
          <w:sz w:val="24"/>
          <w:szCs w:val="24"/>
        </w:rPr>
      </w:pPr>
      <w:r w:rsidRPr="00B8338D">
        <w:rPr>
          <w:sz w:val="24"/>
          <w:szCs w:val="24"/>
        </w:rPr>
        <w:t>a)</w:t>
      </w:r>
      <w:r>
        <w:rPr>
          <w:sz w:val="24"/>
          <w:szCs w:val="24"/>
        </w:rPr>
        <w:tab/>
      </w:r>
      <w:r w:rsidRPr="00B8338D">
        <w:rPr>
          <w:sz w:val="24"/>
          <w:szCs w:val="24"/>
        </w:rPr>
        <w:t xml:space="preserve">A person age 18, 19 or 20 who wishes to apply for an Illinois driver's license and who has not previously held a driver's license or who has not successfully completed an approved driver education course or the classroom portion of an approved driver education course must successfully complete an adult driver education course offered by a certified adult driver education course provider. </w:t>
      </w:r>
      <w:r w:rsidRPr="00C225E0">
        <w:rPr>
          <w:sz w:val="24"/>
          <w:szCs w:val="24"/>
          <w:u w:val="single"/>
        </w:rPr>
        <w:t xml:space="preserve"> </w:t>
      </w:r>
    </w:p>
    <w:p w14:paraId="65A0BB5D" w14:textId="77777777" w:rsidR="002C5E62" w:rsidRPr="00C225E0" w:rsidRDefault="002C5E62" w:rsidP="00480D89">
      <w:pPr>
        <w:rPr>
          <w:sz w:val="24"/>
          <w:szCs w:val="24"/>
        </w:rPr>
      </w:pPr>
    </w:p>
    <w:p w14:paraId="6240D64B" w14:textId="77777777" w:rsidR="002C5E62" w:rsidRPr="00C225E0" w:rsidRDefault="002C5E62" w:rsidP="002C5E62">
      <w:pPr>
        <w:ind w:left="1440" w:hanging="720"/>
        <w:rPr>
          <w:sz w:val="24"/>
          <w:szCs w:val="24"/>
        </w:rPr>
      </w:pPr>
      <w:r w:rsidRPr="00B8338D">
        <w:rPr>
          <w:sz w:val="24"/>
          <w:szCs w:val="24"/>
        </w:rPr>
        <w:t>b)</w:t>
      </w:r>
      <w:r>
        <w:rPr>
          <w:sz w:val="24"/>
          <w:szCs w:val="24"/>
        </w:rPr>
        <w:tab/>
      </w:r>
      <w:r w:rsidRPr="00B8338D">
        <w:rPr>
          <w:sz w:val="24"/>
          <w:szCs w:val="24"/>
        </w:rPr>
        <w:t>A list of certified adult driver education providers is available at the Illinois Secretary of State official website</w:t>
      </w:r>
      <w:r w:rsidRPr="00AF2149">
        <w:rPr>
          <w:sz w:val="24"/>
          <w:szCs w:val="24"/>
        </w:rPr>
        <w:t xml:space="preserve"> (www.cyberdriveillinois.com)</w:t>
      </w:r>
      <w:r w:rsidRPr="00B8338D">
        <w:rPr>
          <w:sz w:val="24"/>
          <w:szCs w:val="24"/>
        </w:rPr>
        <w:t>.</w:t>
      </w:r>
      <w:r w:rsidRPr="00C225E0">
        <w:rPr>
          <w:sz w:val="24"/>
          <w:szCs w:val="24"/>
          <w:u w:val="single"/>
        </w:rPr>
        <w:t xml:space="preserve">  </w:t>
      </w:r>
    </w:p>
    <w:p w14:paraId="6C69F095" w14:textId="77777777" w:rsidR="002C5E62" w:rsidRPr="00C225E0" w:rsidRDefault="002C5E62" w:rsidP="00480D89">
      <w:pPr>
        <w:rPr>
          <w:sz w:val="24"/>
          <w:szCs w:val="24"/>
        </w:rPr>
      </w:pPr>
    </w:p>
    <w:p w14:paraId="373F6F34" w14:textId="77777777" w:rsidR="002C5E62" w:rsidRPr="00B8338D" w:rsidRDefault="002C5E62" w:rsidP="002C5E62">
      <w:pPr>
        <w:ind w:left="1440" w:hanging="720"/>
        <w:rPr>
          <w:sz w:val="24"/>
          <w:szCs w:val="24"/>
        </w:rPr>
      </w:pPr>
      <w:r w:rsidRPr="00B8338D">
        <w:rPr>
          <w:sz w:val="24"/>
          <w:szCs w:val="24"/>
        </w:rPr>
        <w:t>c)</w:t>
      </w:r>
      <w:r w:rsidRPr="00B8338D">
        <w:rPr>
          <w:sz w:val="24"/>
          <w:szCs w:val="24"/>
        </w:rPr>
        <w:tab/>
        <w:t>To receive credit for participation in an adult driver education course, the applicant must take the course only from a provider that has been certified by the Secretary</w:t>
      </w:r>
      <w:r w:rsidR="00B8338D" w:rsidRPr="00B8338D">
        <w:rPr>
          <w:sz w:val="24"/>
          <w:szCs w:val="24"/>
        </w:rPr>
        <w:t>.</w:t>
      </w:r>
    </w:p>
    <w:p w14:paraId="1799E719" w14:textId="77777777" w:rsidR="002C5E62" w:rsidRPr="00B8338D" w:rsidRDefault="002C5E62" w:rsidP="00480D89">
      <w:pPr>
        <w:rPr>
          <w:sz w:val="24"/>
          <w:szCs w:val="24"/>
        </w:rPr>
      </w:pPr>
    </w:p>
    <w:p w14:paraId="06436F52" w14:textId="77777777" w:rsidR="002C5E62" w:rsidRPr="00B8338D" w:rsidRDefault="002C5E62" w:rsidP="002C5E62">
      <w:pPr>
        <w:ind w:left="1440" w:hanging="720"/>
        <w:rPr>
          <w:sz w:val="24"/>
          <w:szCs w:val="24"/>
        </w:rPr>
      </w:pPr>
      <w:r w:rsidRPr="00B8338D">
        <w:rPr>
          <w:sz w:val="24"/>
          <w:szCs w:val="24"/>
        </w:rPr>
        <w:t>d)</w:t>
      </w:r>
      <w:r w:rsidRPr="00B8338D">
        <w:rPr>
          <w:sz w:val="24"/>
          <w:szCs w:val="24"/>
        </w:rPr>
        <w:tab/>
        <w:t xml:space="preserve">Applicants who take an adult driver education course from an entity that is not certified to provide adult driver education in Illinois shall not be issued an Illinois driver's license until the applicant successfully completes an adult driver education course from a certified provider, or until the applicant turns 21 years of age.  </w:t>
      </w:r>
    </w:p>
    <w:p w14:paraId="641249F8" w14:textId="77777777" w:rsidR="002C5E62" w:rsidRPr="00B8338D" w:rsidRDefault="002C5E62" w:rsidP="00480D89">
      <w:pPr>
        <w:rPr>
          <w:sz w:val="24"/>
          <w:szCs w:val="24"/>
        </w:rPr>
      </w:pPr>
    </w:p>
    <w:p w14:paraId="2CAC9D3D" w14:textId="77777777" w:rsidR="002C5E62" w:rsidRPr="00C225E0" w:rsidRDefault="002C5E62" w:rsidP="002C5E62">
      <w:pPr>
        <w:ind w:left="1440" w:hanging="720"/>
        <w:rPr>
          <w:sz w:val="24"/>
          <w:szCs w:val="24"/>
          <w:u w:val="single"/>
        </w:rPr>
      </w:pPr>
      <w:r w:rsidRPr="00B8338D">
        <w:rPr>
          <w:sz w:val="24"/>
          <w:szCs w:val="24"/>
        </w:rPr>
        <w:t>e)</w:t>
      </w:r>
      <w:r w:rsidRPr="00B8338D">
        <w:rPr>
          <w:sz w:val="24"/>
          <w:szCs w:val="24"/>
        </w:rPr>
        <w:tab/>
        <w:t>Upon receipt of notification from a provider that a student has successfully completed the adult driver education course, the Secretary shall send the applicant a notificat</w:t>
      </w:r>
      <w:r w:rsidR="00B8338D" w:rsidRPr="00B8338D">
        <w:rPr>
          <w:sz w:val="24"/>
          <w:szCs w:val="24"/>
        </w:rPr>
        <w:t xml:space="preserve">ion, which the student </w:t>
      </w:r>
      <w:r w:rsidRPr="00B8338D">
        <w:rPr>
          <w:sz w:val="24"/>
          <w:szCs w:val="24"/>
        </w:rPr>
        <w:t>shall bring to a Secretary of State facility to complete the application process for the issuance of a driver's license in accordance with this Part.</w:t>
      </w:r>
      <w:r w:rsidRPr="00C225E0">
        <w:rPr>
          <w:sz w:val="24"/>
          <w:szCs w:val="24"/>
          <w:u w:val="single"/>
        </w:rPr>
        <w:t xml:space="preserve">  </w:t>
      </w:r>
    </w:p>
    <w:p w14:paraId="75190772" w14:textId="77777777" w:rsidR="000174EB" w:rsidRPr="00480D89" w:rsidRDefault="000174EB" w:rsidP="00093935">
      <w:pPr>
        <w:rPr>
          <w:sz w:val="24"/>
          <w:szCs w:val="24"/>
        </w:rPr>
      </w:pPr>
    </w:p>
    <w:p w14:paraId="5C3F9BE5" w14:textId="77777777" w:rsidR="002C5E62" w:rsidRPr="00D55B37" w:rsidRDefault="002C5E62">
      <w:pPr>
        <w:pStyle w:val="JCARSourceNote"/>
        <w:ind w:left="720"/>
      </w:pPr>
      <w:r w:rsidRPr="00D55B37">
        <w:t xml:space="preserve">(Source:  Added at </w:t>
      </w:r>
      <w:r>
        <w:t>38</w:t>
      </w:r>
      <w:r w:rsidRPr="00D55B37">
        <w:t xml:space="preserve"> Ill. Reg. </w:t>
      </w:r>
      <w:r w:rsidR="00E11624">
        <w:t>12515</w:t>
      </w:r>
      <w:r w:rsidRPr="00D55B37">
        <w:t xml:space="preserve">, effective </w:t>
      </w:r>
      <w:r w:rsidR="00E11624">
        <w:t>July 1, 2014</w:t>
      </w:r>
      <w:r w:rsidRPr="00D55B37">
        <w:t>)</w:t>
      </w:r>
    </w:p>
    <w:sectPr w:rsidR="002C5E6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382B" w14:textId="77777777" w:rsidR="00CB033B" w:rsidRDefault="00CB033B">
      <w:r>
        <w:separator/>
      </w:r>
    </w:p>
  </w:endnote>
  <w:endnote w:type="continuationSeparator" w:id="0">
    <w:p w14:paraId="31DD8E5D" w14:textId="77777777" w:rsidR="00CB033B" w:rsidRDefault="00CB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8739" w14:textId="77777777" w:rsidR="00CB033B" w:rsidRDefault="00CB033B">
      <w:r>
        <w:separator/>
      </w:r>
    </w:p>
  </w:footnote>
  <w:footnote w:type="continuationSeparator" w:id="0">
    <w:p w14:paraId="535911E9" w14:textId="77777777" w:rsidR="00CB033B" w:rsidRDefault="00CB0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3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5E62"/>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D89"/>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149"/>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38D"/>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33B"/>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624"/>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55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22023"/>
  <w15:chartTrackingRefBased/>
  <w15:docId w15:val="{D2730D5A-AAC4-49D1-923B-14982355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E62"/>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semiHidden/>
    <w:unhideWhenUsed/>
    <w:rsid w:val="002C5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1285</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2014-04-30T14:26:00Z</dcterms:created>
  <dcterms:modified xsi:type="dcterms:W3CDTF">2024-07-01T19:02:00Z</dcterms:modified>
</cp:coreProperties>
</file>