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46F61" w14:textId="3F214F1B" w:rsidR="000174EB" w:rsidRDefault="000174EB" w:rsidP="00093935"/>
    <w:p w14:paraId="1FB18608" w14:textId="01F3A500" w:rsidR="00025E9A" w:rsidRDefault="00025E9A" w:rsidP="00025E9A">
      <w:pPr>
        <w:rPr>
          <w:b/>
          <w:bCs/>
        </w:rPr>
      </w:pPr>
      <w:r w:rsidRPr="00025E9A">
        <w:rPr>
          <w:b/>
          <w:bCs/>
        </w:rPr>
        <w:t xml:space="preserve">Section 1003.25 </w:t>
      </w:r>
      <w:r w:rsidR="007717CC">
        <w:rPr>
          <w:b/>
          <w:bCs/>
        </w:rPr>
        <w:t xml:space="preserve"> </w:t>
      </w:r>
      <w:r w:rsidRPr="00025E9A">
        <w:rPr>
          <w:b/>
          <w:bCs/>
        </w:rPr>
        <w:t>Rebates for Vehicles Manufactured in Illinois</w:t>
      </w:r>
    </w:p>
    <w:p w14:paraId="05E2F9DC" w14:textId="77777777" w:rsidR="00025E9A" w:rsidRPr="00025E9A" w:rsidRDefault="00025E9A" w:rsidP="00025E9A">
      <w:pPr>
        <w:rPr>
          <w:b/>
          <w:bCs/>
        </w:rPr>
      </w:pPr>
    </w:p>
    <w:p w14:paraId="786F9487" w14:textId="7E8B921E" w:rsidR="00025E9A" w:rsidRDefault="00025E9A" w:rsidP="00B272C0">
      <w:r>
        <w:t xml:space="preserve">Pursuant to Section 3-806.10 of the IVC, buyers or owners of first division passenger </w:t>
      </w:r>
      <w:r w:rsidR="00B272C0">
        <w:t>vehicle</w:t>
      </w:r>
      <w:r w:rsidR="00A01663">
        <w:t>s</w:t>
      </w:r>
      <w:r w:rsidR="00B272C0">
        <w:t xml:space="preserve"> (excluding</w:t>
      </w:r>
      <w:r w:rsidR="00A01663">
        <w:t xml:space="preserve"> autocycles, motor-driven cyc</w:t>
      </w:r>
      <w:r w:rsidR="000D30D1">
        <w:t>les</w:t>
      </w:r>
      <w:r w:rsidR="00A01663">
        <w:t>, and pedalcyc</w:t>
      </w:r>
      <w:r w:rsidR="000D30D1">
        <w:t>le</w:t>
      </w:r>
      <w:r w:rsidR="00A01663">
        <w:t>s</w:t>
      </w:r>
      <w:r w:rsidR="00B272C0">
        <w:t>)</w:t>
      </w:r>
      <w:r>
        <w:t xml:space="preserve"> </w:t>
      </w:r>
      <w:r w:rsidR="00A01663">
        <w:t xml:space="preserve">or </w:t>
      </w:r>
      <w:r>
        <w:t>second division vehicle</w:t>
      </w:r>
      <w:r w:rsidR="00A01663">
        <w:t>s</w:t>
      </w:r>
      <w:r>
        <w:t xml:space="preserve"> weighing 8,000 pounds or less may apply to the Secretary of State for a rebate in the amount of $25.00</w:t>
      </w:r>
      <w:r w:rsidR="00B272C0">
        <w:t xml:space="preserve"> for a vehicle manufactured in Illinois</w:t>
      </w:r>
      <w:r>
        <w:t>. For purposes of this Section, "manufactured" shall mean the final step in the process of the assembly of a vehicle.</w:t>
      </w:r>
    </w:p>
    <w:p w14:paraId="32C5051B" w14:textId="77777777" w:rsidR="00025E9A" w:rsidRDefault="00025E9A" w:rsidP="009C694E"/>
    <w:p w14:paraId="6BA20503" w14:textId="64096772" w:rsidR="00025E9A" w:rsidRDefault="00B272C0" w:rsidP="00025E9A">
      <w:pPr>
        <w:ind w:firstLine="720"/>
      </w:pPr>
      <w:r>
        <w:t>a</w:t>
      </w:r>
      <w:r w:rsidR="00025E9A">
        <w:t>)</w:t>
      </w:r>
      <w:r w:rsidR="00025E9A">
        <w:tab/>
        <w:t>In order to be eligible for the rebate, the buyer or owner must:</w:t>
      </w:r>
    </w:p>
    <w:p w14:paraId="523D3534" w14:textId="77777777" w:rsidR="00025E9A" w:rsidRDefault="00025E9A" w:rsidP="009C694E"/>
    <w:p w14:paraId="41A73B9A" w14:textId="7BD49730" w:rsidR="00025E9A" w:rsidRDefault="00025E9A" w:rsidP="00025E9A">
      <w:pPr>
        <w:ind w:left="2160" w:hanging="720"/>
      </w:pPr>
      <w:r>
        <w:t>1)</w:t>
      </w:r>
      <w:r>
        <w:tab/>
        <w:t>Complete a request for the rebate on a form prescribed by the Secretary and available on the Secretary's website (</w:t>
      </w:r>
      <w:r w:rsidR="004F6103" w:rsidRPr="00581EFE">
        <w:t>https://www.ilsos.gov</w:t>
      </w:r>
      <w:r w:rsidR="004F6103">
        <w:t xml:space="preserve"> </w:t>
      </w:r>
      <w:r>
        <w:t>/publications/accountrevpub.html)</w:t>
      </w:r>
      <w:r w:rsidR="00482571">
        <w:t>;</w:t>
      </w:r>
      <w:r>
        <w:t xml:space="preserve"> </w:t>
      </w:r>
    </w:p>
    <w:p w14:paraId="47C0B4DB" w14:textId="6B153032" w:rsidR="00025E9A" w:rsidRDefault="00025E9A" w:rsidP="009C694E"/>
    <w:p w14:paraId="26E6D7BE" w14:textId="3FE6BF6C" w:rsidR="00B272C0" w:rsidRDefault="00B272C0" w:rsidP="00025E9A">
      <w:pPr>
        <w:ind w:left="2160" w:hanging="720"/>
      </w:pPr>
      <w:r>
        <w:t>2)</w:t>
      </w:r>
      <w:r>
        <w:tab/>
        <w:t>Submit an application for title on the Illinois manufactured veh</w:t>
      </w:r>
      <w:r w:rsidR="00482571">
        <w:t>icle</w:t>
      </w:r>
      <w:r>
        <w:t xml:space="preserve"> on or after January 1, 2023 and no more than one year after</w:t>
      </w:r>
      <w:r w:rsidR="00482571">
        <w:t xml:space="preserve"> the</w:t>
      </w:r>
      <w:r>
        <w:t xml:space="preserve"> month in which the veh</w:t>
      </w:r>
      <w:r w:rsidR="00482571">
        <w:t>icle</w:t>
      </w:r>
      <w:r>
        <w:t xml:space="preserve"> was manufacture</w:t>
      </w:r>
      <w:r w:rsidR="00090DBA">
        <w:t>d</w:t>
      </w:r>
      <w:r w:rsidR="00482571">
        <w:t>;</w:t>
      </w:r>
    </w:p>
    <w:p w14:paraId="79A4A7FE" w14:textId="77777777" w:rsidR="00B272C0" w:rsidRDefault="00B272C0" w:rsidP="009C694E"/>
    <w:p w14:paraId="47A651FF" w14:textId="4F471E6C" w:rsidR="00025E9A" w:rsidRDefault="00B272C0" w:rsidP="00025E9A">
      <w:pPr>
        <w:ind w:left="2160" w:hanging="720"/>
      </w:pPr>
      <w:r>
        <w:t>3</w:t>
      </w:r>
      <w:r w:rsidR="00025E9A">
        <w:t>)</w:t>
      </w:r>
      <w:r w:rsidR="00025E9A">
        <w:tab/>
        <w:t xml:space="preserve">Provide </w:t>
      </w:r>
      <w:r>
        <w:t>the following information</w:t>
      </w:r>
      <w:r w:rsidR="00914AA9">
        <w:t xml:space="preserve"> </w:t>
      </w:r>
      <w:r w:rsidR="00025E9A">
        <w:t>for each vehicle for which a rebate is sought:</w:t>
      </w:r>
    </w:p>
    <w:p w14:paraId="63867C29" w14:textId="77777777" w:rsidR="00025E9A" w:rsidRDefault="00025E9A" w:rsidP="009C694E"/>
    <w:p w14:paraId="52A46F50" w14:textId="299A454D" w:rsidR="00025E9A" w:rsidRDefault="00025E9A" w:rsidP="00025E9A">
      <w:pPr>
        <w:ind w:left="2880" w:hanging="720"/>
      </w:pPr>
      <w:r>
        <w:t>A)</w:t>
      </w:r>
      <w:r>
        <w:tab/>
        <w:t>Proof of payment in full for the title fee of the vehicle (</w:t>
      </w:r>
      <w:r w:rsidR="00A01663">
        <w:t xml:space="preserve">e.g., </w:t>
      </w:r>
      <w:r>
        <w:t>cash receipts, cash tickets, a photocopy of the cancelled check</w:t>
      </w:r>
      <w:r w:rsidR="00A01663">
        <w:t>,</w:t>
      </w:r>
      <w:r>
        <w:t xml:space="preserve"> or electronic payment, if Secretary of State records do not show payment was made);</w:t>
      </w:r>
    </w:p>
    <w:p w14:paraId="2E0EC4A9" w14:textId="77777777" w:rsidR="00025E9A" w:rsidRDefault="00025E9A" w:rsidP="009C694E"/>
    <w:p w14:paraId="094F3B70" w14:textId="4B58CBC2" w:rsidR="00025E9A" w:rsidRDefault="00025E9A" w:rsidP="00CE5595">
      <w:pPr>
        <w:ind w:left="2880" w:hanging="720"/>
      </w:pPr>
      <w:r>
        <w:t>B)</w:t>
      </w:r>
      <w:r>
        <w:tab/>
        <w:t>The Vehicle Identification Number (VIN) associated with</w:t>
      </w:r>
      <w:r w:rsidR="00A01663">
        <w:t xml:space="preserve"> each vehicle</w:t>
      </w:r>
      <w:r>
        <w:t>.</w:t>
      </w:r>
    </w:p>
    <w:p w14:paraId="6B400EE9" w14:textId="77777777" w:rsidR="00025E9A" w:rsidRDefault="00025E9A" w:rsidP="009C694E"/>
    <w:p w14:paraId="3FA7F654" w14:textId="58870ED2" w:rsidR="00025E9A" w:rsidRDefault="003F78B1" w:rsidP="00025E9A">
      <w:pPr>
        <w:ind w:left="1440" w:hanging="720"/>
      </w:pPr>
      <w:r>
        <w:t>b</w:t>
      </w:r>
      <w:r w:rsidR="00025E9A">
        <w:t>)</w:t>
      </w:r>
      <w:r w:rsidR="00025E9A">
        <w:tab/>
      </w:r>
      <w:r w:rsidR="00025E9A" w:rsidRPr="00A60C71">
        <w:rPr>
          <w:i/>
          <w:iCs/>
        </w:rPr>
        <w:t>Each qualifying vehicle shall be eligible for one rebate of $25 for the lifetime of the qualifying vehicle</w:t>
      </w:r>
      <w:r w:rsidR="00025E9A">
        <w:t>. [625 ILCS 5/3-806.10]</w:t>
      </w:r>
    </w:p>
    <w:p w14:paraId="08E9E27B" w14:textId="77777777" w:rsidR="00025E9A" w:rsidRDefault="00025E9A" w:rsidP="009C694E"/>
    <w:p w14:paraId="29A1C8A9" w14:textId="5050607C" w:rsidR="00025E9A" w:rsidRDefault="003F78B1" w:rsidP="00025E9A">
      <w:pPr>
        <w:ind w:left="1440" w:hanging="720"/>
      </w:pPr>
      <w:r>
        <w:t>c</w:t>
      </w:r>
      <w:r w:rsidR="00025E9A">
        <w:t>)</w:t>
      </w:r>
      <w:r w:rsidR="00025E9A">
        <w:tab/>
        <w:t xml:space="preserve">All requests for rebates authorized by Section 3-806.10 of the IVC must be </w:t>
      </w:r>
      <w:r w:rsidR="00914AA9">
        <w:t xml:space="preserve">received within 12 months after the date for which title was applied and </w:t>
      </w:r>
      <w:r w:rsidR="00025E9A">
        <w:t>submitted in writing to the Department of Accounting Revenue, Refund Division, 222 Howlett Building, Springfield, Illinois 62756.</w:t>
      </w:r>
    </w:p>
    <w:p w14:paraId="51940AFA" w14:textId="77777777" w:rsidR="00025E9A" w:rsidRDefault="00025E9A" w:rsidP="009C694E"/>
    <w:p w14:paraId="6584F30F" w14:textId="369258DA" w:rsidR="00025E9A" w:rsidRDefault="003F78B1" w:rsidP="00025E9A">
      <w:pPr>
        <w:ind w:left="1440" w:hanging="720"/>
      </w:pPr>
      <w:r>
        <w:t>d</w:t>
      </w:r>
      <w:r w:rsidR="00025E9A">
        <w:t>)</w:t>
      </w:r>
      <w:r w:rsidR="00025E9A">
        <w:tab/>
        <w:t xml:space="preserve">The Secretary of State </w:t>
      </w:r>
      <w:r w:rsidR="00A01663">
        <w:t xml:space="preserve">will </w:t>
      </w:r>
      <w:r w:rsidR="00025E9A">
        <w:t xml:space="preserve">deny application for the rebate if the </w:t>
      </w:r>
      <w:r w:rsidR="00EC0ED9">
        <w:t>requirements set forth in this Section are not met.</w:t>
      </w:r>
    </w:p>
    <w:p w14:paraId="0670E011" w14:textId="77777777" w:rsidR="00090DBA" w:rsidRDefault="00090DBA" w:rsidP="009C694E"/>
    <w:p w14:paraId="11FC832F" w14:textId="0B461DF6" w:rsidR="00025E9A" w:rsidRPr="00093935" w:rsidRDefault="00025E9A" w:rsidP="00025E9A">
      <w:pPr>
        <w:ind w:left="1440" w:hanging="720"/>
      </w:pPr>
      <w:r w:rsidRPr="00025E9A">
        <w:t>(Source:  Added at 4</w:t>
      </w:r>
      <w:r w:rsidR="00A01663">
        <w:t>7</w:t>
      </w:r>
      <w:r w:rsidRPr="00025E9A">
        <w:t xml:space="preserve"> Ill. Reg. </w:t>
      </w:r>
      <w:r w:rsidR="00807723">
        <w:t>183</w:t>
      </w:r>
      <w:r w:rsidRPr="00025E9A">
        <w:t xml:space="preserve">, effective </w:t>
      </w:r>
      <w:r w:rsidR="00807723">
        <w:t>December 21, 2022</w:t>
      </w:r>
      <w:r w:rsidRPr="00025E9A">
        <w:t>)</w:t>
      </w:r>
    </w:p>
    <w:sectPr w:rsidR="00025E9A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15D7A" w14:textId="77777777" w:rsidR="002572B7" w:rsidRDefault="002572B7">
      <w:r>
        <w:separator/>
      </w:r>
    </w:p>
  </w:endnote>
  <w:endnote w:type="continuationSeparator" w:id="0">
    <w:p w14:paraId="436FB70C" w14:textId="77777777" w:rsidR="002572B7" w:rsidRDefault="00257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1B3FA" w14:textId="77777777" w:rsidR="002572B7" w:rsidRDefault="002572B7">
      <w:r>
        <w:separator/>
      </w:r>
    </w:p>
  </w:footnote>
  <w:footnote w:type="continuationSeparator" w:id="0">
    <w:p w14:paraId="5E81B1C9" w14:textId="77777777" w:rsidR="002572B7" w:rsidRDefault="00257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2B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5E9A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0DBA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30D1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1501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72B7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78B1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2571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6103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1EFE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17CC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723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5A2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4AA9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4E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1663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0C71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72C0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5595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0ED9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BA73E2"/>
  <w15:chartTrackingRefBased/>
  <w15:docId w15:val="{36B81C69-2060-466E-B5AF-785B168E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nhideWhenUsed/>
    <w:rsid w:val="004F61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Shipley, Melissa A.</cp:lastModifiedBy>
  <cp:revision>5</cp:revision>
  <dcterms:created xsi:type="dcterms:W3CDTF">2022-12-21T16:28:00Z</dcterms:created>
  <dcterms:modified xsi:type="dcterms:W3CDTF">2023-01-06T17:02:00Z</dcterms:modified>
</cp:coreProperties>
</file>