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8E" w:rsidRDefault="00E84D8E" w:rsidP="00E84D8E">
      <w:pPr>
        <w:widowControl w:val="0"/>
        <w:autoSpaceDE w:val="0"/>
        <w:autoSpaceDN w:val="0"/>
        <w:adjustRightInd w:val="0"/>
      </w:pPr>
    </w:p>
    <w:p w:rsidR="00E84D8E" w:rsidRDefault="00E84D8E" w:rsidP="00E84D8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1001.280  Invalidity</w:t>
      </w:r>
      <w:proofErr w:type="gramEnd"/>
      <w:r>
        <w:t xml:space="preserve"> </w:t>
      </w:r>
    </w:p>
    <w:p w:rsidR="00E84D8E" w:rsidRDefault="00E84D8E" w:rsidP="00E84D8E">
      <w:pPr>
        <w:widowControl w:val="0"/>
        <w:autoSpaceDE w:val="0"/>
        <w:autoSpaceDN w:val="0"/>
        <w:adjustRightInd w:val="0"/>
      </w:pPr>
    </w:p>
    <w:p w:rsidR="00E84D8E" w:rsidRDefault="00E84D8E" w:rsidP="00E84D8E">
      <w:pPr>
        <w:widowControl w:val="0"/>
        <w:autoSpaceDE w:val="0"/>
        <w:autoSpaceDN w:val="0"/>
        <w:adjustRightInd w:val="0"/>
      </w:pPr>
      <w:r>
        <w:t xml:space="preserve">If any part of these Rules shall be held by a court of competent jurisdiction to be invalid, such holding shall not affect the remaining parts hereof. </w:t>
      </w:r>
    </w:p>
    <w:p w:rsidR="00E84D8E" w:rsidRDefault="00E84D8E" w:rsidP="00E84D8E">
      <w:pPr>
        <w:widowControl w:val="0"/>
        <w:autoSpaceDE w:val="0"/>
        <w:autoSpaceDN w:val="0"/>
        <w:adjustRightInd w:val="0"/>
      </w:pPr>
    </w:p>
    <w:p w:rsidR="00E84D8E" w:rsidRDefault="00E84D8E" w:rsidP="006660B6">
      <w:pPr>
        <w:ind w:left="720"/>
      </w:pPr>
      <w:r>
        <w:t xml:space="preserve">(Source:  Renumbered from Section 1001.270 at 10 Ill. Reg. 4558, effective March 18, </w:t>
      </w:r>
      <w:bookmarkStart w:id="0" w:name="_GoBack"/>
      <w:bookmarkEnd w:id="0"/>
      <w:r>
        <w:t xml:space="preserve">1986) </w:t>
      </w:r>
    </w:p>
    <w:sectPr w:rsidR="00E84D8E" w:rsidSect="00E84D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D8E"/>
    <w:rsid w:val="00272CD8"/>
    <w:rsid w:val="00283F74"/>
    <w:rsid w:val="0042533F"/>
    <w:rsid w:val="006514E0"/>
    <w:rsid w:val="006660B6"/>
    <w:rsid w:val="00E8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80DD1B-A317-4D36-B074-2A5A6CB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King, Melissa A.</cp:lastModifiedBy>
  <cp:revision>4</cp:revision>
  <dcterms:created xsi:type="dcterms:W3CDTF">2012-06-21T23:53:00Z</dcterms:created>
  <dcterms:modified xsi:type="dcterms:W3CDTF">2016-01-13T15:41:00Z</dcterms:modified>
</cp:coreProperties>
</file>