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A39" w:rsidRDefault="00D00A39" w:rsidP="00D00A39">
      <w:pPr>
        <w:widowControl w:val="0"/>
        <w:autoSpaceDE w:val="0"/>
        <w:autoSpaceDN w:val="0"/>
        <w:adjustRightInd w:val="0"/>
      </w:pPr>
      <w:bookmarkStart w:id="0" w:name="_GoBack"/>
      <w:bookmarkEnd w:id="0"/>
    </w:p>
    <w:p w:rsidR="00D00A39" w:rsidRDefault="00D00A39" w:rsidP="00D00A39">
      <w:pPr>
        <w:widowControl w:val="0"/>
        <w:autoSpaceDE w:val="0"/>
        <w:autoSpaceDN w:val="0"/>
        <w:adjustRightInd w:val="0"/>
      </w:pPr>
      <w:r>
        <w:rPr>
          <w:b/>
          <w:bCs/>
        </w:rPr>
        <w:t>Section 651.401  Contract Requirements</w:t>
      </w:r>
      <w:r>
        <w:t xml:space="preserve"> </w:t>
      </w:r>
    </w:p>
    <w:p w:rsidR="00D00A39" w:rsidRDefault="00D00A39" w:rsidP="00D00A39">
      <w:pPr>
        <w:widowControl w:val="0"/>
        <w:autoSpaceDE w:val="0"/>
        <w:autoSpaceDN w:val="0"/>
        <w:adjustRightInd w:val="0"/>
      </w:pPr>
    </w:p>
    <w:p w:rsidR="00D00A39" w:rsidRDefault="00D00A39" w:rsidP="00D00A39">
      <w:pPr>
        <w:widowControl w:val="0"/>
        <w:autoSpaceDE w:val="0"/>
        <w:autoSpaceDN w:val="0"/>
        <w:adjustRightInd w:val="0"/>
        <w:ind w:left="1440" w:hanging="720"/>
      </w:pPr>
      <w:r>
        <w:t>a)</w:t>
      </w:r>
      <w:r>
        <w:tab/>
        <w:t xml:space="preserve">Upon notification to the Department from the FHWA that a proposed operating or capital program has been approved for inclusion in the Illinois Section 18 Program of Projects and that funding for such programs has been approved, the Department will send three copies of a Section 18 grant contract to each such participant specifying the terms and conditions of the grant awarded. Within thirty (30) days of the receipt of such contract, each participant must execute and return all three (3) copies of such contract to the Department together with: </w:t>
      </w:r>
    </w:p>
    <w:p w:rsidR="00D11FD8" w:rsidRDefault="00D11FD8" w:rsidP="00D00A39">
      <w:pPr>
        <w:widowControl w:val="0"/>
        <w:autoSpaceDE w:val="0"/>
        <w:autoSpaceDN w:val="0"/>
        <w:adjustRightInd w:val="0"/>
        <w:ind w:left="2160" w:hanging="720"/>
      </w:pPr>
    </w:p>
    <w:p w:rsidR="00D00A39" w:rsidRDefault="00D00A39" w:rsidP="00D00A39">
      <w:pPr>
        <w:widowControl w:val="0"/>
        <w:autoSpaceDE w:val="0"/>
        <w:autoSpaceDN w:val="0"/>
        <w:adjustRightInd w:val="0"/>
        <w:ind w:left="2160" w:hanging="720"/>
      </w:pPr>
      <w:r>
        <w:t>1)</w:t>
      </w:r>
      <w:r>
        <w:tab/>
        <w:t xml:space="preserve">An attested resolution of the governing board of the participant(s) agreeing to the terms of the contract, and authorizing the execution of the contract; and </w:t>
      </w:r>
    </w:p>
    <w:p w:rsidR="00D11FD8" w:rsidRDefault="00D11FD8" w:rsidP="00D00A39">
      <w:pPr>
        <w:widowControl w:val="0"/>
        <w:autoSpaceDE w:val="0"/>
        <w:autoSpaceDN w:val="0"/>
        <w:adjustRightInd w:val="0"/>
        <w:ind w:left="2160" w:hanging="720"/>
      </w:pPr>
    </w:p>
    <w:p w:rsidR="00D00A39" w:rsidRDefault="00D00A39" w:rsidP="00D00A39">
      <w:pPr>
        <w:widowControl w:val="0"/>
        <w:autoSpaceDE w:val="0"/>
        <w:autoSpaceDN w:val="0"/>
        <w:adjustRightInd w:val="0"/>
        <w:ind w:left="2160" w:hanging="720"/>
      </w:pPr>
      <w:r>
        <w:t>2)</w:t>
      </w:r>
      <w:r>
        <w:tab/>
        <w:t xml:space="preserve">A legal opinion from a licensed attorney representing the participant certifying that the agreement is valid and binding upon the participant(s). </w:t>
      </w:r>
    </w:p>
    <w:p w:rsidR="00D11FD8" w:rsidRDefault="00D11FD8" w:rsidP="00D00A39">
      <w:pPr>
        <w:widowControl w:val="0"/>
        <w:autoSpaceDE w:val="0"/>
        <w:autoSpaceDN w:val="0"/>
        <w:adjustRightInd w:val="0"/>
        <w:ind w:left="1440" w:hanging="720"/>
      </w:pPr>
    </w:p>
    <w:p w:rsidR="00D00A39" w:rsidRDefault="00D00A39" w:rsidP="00D00A39">
      <w:pPr>
        <w:widowControl w:val="0"/>
        <w:autoSpaceDE w:val="0"/>
        <w:autoSpaceDN w:val="0"/>
        <w:adjustRightInd w:val="0"/>
        <w:ind w:left="1440" w:hanging="720"/>
      </w:pPr>
      <w:r>
        <w:t>b)</w:t>
      </w:r>
      <w:r>
        <w:tab/>
        <w:t xml:space="preserve">The Department will cause the contract to be executed on behalf of the State and will return one executed copy to each participant.  No Section 18 financial assistance can be made available prior to the execution of such a grant contract by both the participant(s) and the State. </w:t>
      </w:r>
    </w:p>
    <w:sectPr w:rsidR="00D00A39" w:rsidSect="00D00A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0A39"/>
    <w:rsid w:val="001704C0"/>
    <w:rsid w:val="004A3152"/>
    <w:rsid w:val="006514E0"/>
    <w:rsid w:val="00B52B7D"/>
    <w:rsid w:val="00D00A39"/>
    <w:rsid w:val="00D1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2012-06-21T23:49:00Z</dcterms:created>
  <dcterms:modified xsi:type="dcterms:W3CDTF">2012-06-21T23:49:00Z</dcterms:modified>
</cp:coreProperties>
</file>