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1B3" w:rsidRDefault="00E601B3" w:rsidP="00E601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01B3" w:rsidRDefault="00E601B3" w:rsidP="00E601B3">
      <w:pPr>
        <w:widowControl w:val="0"/>
        <w:autoSpaceDE w:val="0"/>
        <w:autoSpaceDN w:val="0"/>
        <w:adjustRightInd w:val="0"/>
        <w:jc w:val="center"/>
      </w:pPr>
      <w:r>
        <w:t>PART 557</w:t>
      </w:r>
    </w:p>
    <w:p w:rsidR="00E601B3" w:rsidRDefault="00E601B3" w:rsidP="00E601B3">
      <w:pPr>
        <w:widowControl w:val="0"/>
        <w:autoSpaceDE w:val="0"/>
        <w:autoSpaceDN w:val="0"/>
        <w:adjustRightInd w:val="0"/>
        <w:jc w:val="center"/>
      </w:pPr>
      <w:r>
        <w:t>CUSTODIAL TRANSPORTATION OF PUPILS WHERE</w:t>
      </w:r>
    </w:p>
    <w:p w:rsidR="00E601B3" w:rsidRDefault="00E601B3" w:rsidP="00E601B3">
      <w:pPr>
        <w:widowControl w:val="0"/>
        <w:autoSpaceDE w:val="0"/>
        <w:autoSpaceDN w:val="0"/>
        <w:adjustRightInd w:val="0"/>
        <w:jc w:val="center"/>
      </w:pPr>
      <w:r>
        <w:t>WALKING CONSTITUTES A SERIOUS SAFETY HAZARD</w:t>
      </w:r>
    </w:p>
    <w:p w:rsidR="00E601B3" w:rsidRDefault="00E601B3" w:rsidP="00E601B3">
      <w:pPr>
        <w:widowControl w:val="0"/>
        <w:autoSpaceDE w:val="0"/>
        <w:autoSpaceDN w:val="0"/>
        <w:adjustRightInd w:val="0"/>
      </w:pPr>
    </w:p>
    <w:sectPr w:rsidR="00E601B3" w:rsidSect="00E601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01B3"/>
    <w:rsid w:val="00174821"/>
    <w:rsid w:val="00243DF8"/>
    <w:rsid w:val="005918E9"/>
    <w:rsid w:val="006514E0"/>
    <w:rsid w:val="00E6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557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557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