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CC" w:rsidRDefault="00E43E56" w:rsidP="002A41C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A41CC">
        <w:rPr>
          <w:b/>
          <w:bCs/>
        </w:rPr>
        <w:t xml:space="preserve">Section </w:t>
      </w:r>
      <w:proofErr w:type="spellStart"/>
      <w:r w:rsidR="002A41CC">
        <w:rPr>
          <w:b/>
          <w:bCs/>
        </w:rPr>
        <w:t>554.APPENDIX</w:t>
      </w:r>
      <w:proofErr w:type="spellEnd"/>
      <w:r w:rsidR="002A41CC">
        <w:rPr>
          <w:b/>
          <w:bCs/>
        </w:rPr>
        <w:t xml:space="preserve"> A  </w:t>
      </w:r>
      <w:r w:rsidR="00000FE2">
        <w:rPr>
          <w:b/>
          <w:bCs/>
        </w:rPr>
        <w:t xml:space="preserve"> </w:t>
      </w:r>
      <w:r w:rsidR="002A41CC">
        <w:rPr>
          <w:b/>
          <w:bCs/>
        </w:rPr>
        <w:t>Data Relative to Vehicles Authorized to Operate on Illinois Highways (Repealed)</w:t>
      </w:r>
      <w:r w:rsidR="002A41CC">
        <w:t xml:space="preserve"> </w:t>
      </w:r>
    </w:p>
    <w:p w:rsidR="002A41CC" w:rsidRDefault="002A41CC" w:rsidP="002A41CC">
      <w:pPr>
        <w:widowControl w:val="0"/>
        <w:autoSpaceDE w:val="0"/>
        <w:autoSpaceDN w:val="0"/>
        <w:adjustRightInd w:val="0"/>
      </w:pPr>
    </w:p>
    <w:p w:rsidR="002A41CC" w:rsidRDefault="002A41CC" w:rsidP="002A41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2A41CC" w:rsidSect="002A41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1CC"/>
    <w:rsid w:val="00000FE2"/>
    <w:rsid w:val="000D6216"/>
    <w:rsid w:val="002A41CC"/>
    <w:rsid w:val="006514E0"/>
    <w:rsid w:val="00E43E56"/>
    <w:rsid w:val="00F73E6B"/>
    <w:rsid w:val="00F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