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8F" w:rsidRDefault="0040528F" w:rsidP="0040528F">
      <w:pPr>
        <w:widowControl w:val="0"/>
        <w:autoSpaceDE w:val="0"/>
        <w:autoSpaceDN w:val="0"/>
        <w:adjustRightInd w:val="0"/>
      </w:pPr>
    </w:p>
    <w:p w:rsidR="0040528F" w:rsidRDefault="0040528F" w:rsidP="0040528F">
      <w:pPr>
        <w:widowControl w:val="0"/>
        <w:autoSpaceDE w:val="0"/>
        <w:autoSpaceDN w:val="0"/>
        <w:adjustRightInd w:val="0"/>
      </w:pPr>
      <w:r>
        <w:rPr>
          <w:b/>
          <w:bCs/>
        </w:rPr>
        <w:t>Section 554.309  Preliminary Application for Estimating Purposes for Proposed Moves</w:t>
      </w:r>
      <w:r>
        <w:t xml:space="preserve"> </w:t>
      </w:r>
    </w:p>
    <w:p w:rsidR="0040528F" w:rsidRDefault="0040528F" w:rsidP="0040528F">
      <w:pPr>
        <w:widowControl w:val="0"/>
        <w:autoSpaceDE w:val="0"/>
        <w:autoSpaceDN w:val="0"/>
        <w:adjustRightInd w:val="0"/>
      </w:pPr>
    </w:p>
    <w:p w:rsidR="0040528F" w:rsidRDefault="0040528F" w:rsidP="0040528F">
      <w:pPr>
        <w:widowControl w:val="0"/>
        <w:autoSpaceDE w:val="0"/>
        <w:autoSpaceDN w:val="0"/>
        <w:adjustRightInd w:val="0"/>
      </w:pPr>
      <w:r>
        <w:t>Frequently, company or individual decisions depend upon the availability of special permits.  An applicant may submit an application for a proposed move following normal procedures but indicate that the due date of the move is unknown.  The proposed move will be analyzed and the applicant informed of the feasibility of movement</w:t>
      </w:r>
      <w:r w:rsidR="00FF27BA">
        <w:t xml:space="preserve"> </w:t>
      </w:r>
      <w:r w:rsidR="00FF27BA" w:rsidRPr="00384E86">
        <w:t>as of the day the route is checked.  There is no charge for checking the feasibility of a move</w:t>
      </w:r>
      <w:r w:rsidR="00FF27BA">
        <w:t>;</w:t>
      </w:r>
      <w:r w:rsidR="00FF27BA" w:rsidRPr="00384E86">
        <w:t xml:space="preserve"> however, if any engineering inspections or investigations are required, fees (see Section 554.910) will incur</w:t>
      </w:r>
      <w:r>
        <w:t xml:space="preserve">.  If the move is feasible, the applicant may then submit the permit fee and the proposed date of movement.  If the proposed move is not feasible, the applicant will only be billed for any engineering inspections or investigations as described in Section 554.910. </w:t>
      </w:r>
      <w:r w:rsidR="003B377F">
        <w:t xml:space="preserve"> Additionally, estimated superload permit fees may also be obtained at www.illinoistruckpermits.com.</w:t>
      </w:r>
    </w:p>
    <w:p w:rsidR="0040528F" w:rsidRDefault="0040528F" w:rsidP="0040528F">
      <w:pPr>
        <w:widowControl w:val="0"/>
        <w:autoSpaceDE w:val="0"/>
        <w:autoSpaceDN w:val="0"/>
        <w:adjustRightInd w:val="0"/>
      </w:pPr>
    </w:p>
    <w:p w:rsidR="003B377F" w:rsidRPr="00D55B37" w:rsidRDefault="003B377F">
      <w:pPr>
        <w:pStyle w:val="JCARSourceNote"/>
        <w:ind w:left="720"/>
      </w:pPr>
      <w:r w:rsidRPr="00D55B37">
        <w:t xml:space="preserve">(Source:  </w:t>
      </w:r>
      <w:r>
        <w:t>Amended</w:t>
      </w:r>
      <w:r w:rsidRPr="00D55B37">
        <w:t xml:space="preserve"> at </w:t>
      </w:r>
      <w:r>
        <w:t>36 I</w:t>
      </w:r>
      <w:r w:rsidRPr="00D55B37">
        <w:t xml:space="preserve">ll. Reg. </w:t>
      </w:r>
      <w:r w:rsidR="00B947C3">
        <w:t>13254</w:t>
      </w:r>
      <w:r w:rsidRPr="00D55B37">
        <w:t xml:space="preserve">, effective </w:t>
      </w:r>
      <w:bookmarkStart w:id="0" w:name="_GoBack"/>
      <w:r w:rsidR="00B947C3">
        <w:t>August 1, 2012</w:t>
      </w:r>
      <w:bookmarkEnd w:id="0"/>
      <w:r w:rsidRPr="00D55B37">
        <w:t>)</w:t>
      </w:r>
    </w:p>
    <w:sectPr w:rsidR="003B377F" w:rsidRPr="00D55B37" w:rsidSect="004052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28F"/>
    <w:rsid w:val="002853AF"/>
    <w:rsid w:val="003B377F"/>
    <w:rsid w:val="0040528F"/>
    <w:rsid w:val="006514E0"/>
    <w:rsid w:val="0080313A"/>
    <w:rsid w:val="00B947C3"/>
    <w:rsid w:val="00EF1CC0"/>
    <w:rsid w:val="00FE5998"/>
    <w:rsid w:val="00FF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3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3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