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6F" w:rsidRDefault="00930C6F" w:rsidP="00930C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0C6F" w:rsidRDefault="00930C6F" w:rsidP="00930C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554.205  Permits for Repeated Moves Directly Across a Highway</w:t>
      </w:r>
      <w:r>
        <w:t xml:space="preserve"> </w:t>
      </w:r>
    </w:p>
    <w:p w:rsidR="00930C6F" w:rsidRDefault="00930C6F" w:rsidP="00930C6F">
      <w:pPr>
        <w:widowControl w:val="0"/>
        <w:autoSpaceDE w:val="0"/>
        <w:autoSpaceDN w:val="0"/>
        <w:adjustRightInd w:val="0"/>
      </w:pPr>
    </w:p>
    <w:p w:rsidR="00930C6F" w:rsidRDefault="00930C6F" w:rsidP="00930C6F">
      <w:pPr>
        <w:widowControl w:val="0"/>
        <w:autoSpaceDE w:val="0"/>
        <w:autoSpaceDN w:val="0"/>
        <w:adjustRightInd w:val="0"/>
      </w:pPr>
      <w:r>
        <w:t xml:space="preserve">The distinguishing features of this type of permit are: </w:t>
      </w:r>
    </w:p>
    <w:p w:rsidR="005A6AAD" w:rsidRDefault="005A6AAD" w:rsidP="00930C6F">
      <w:pPr>
        <w:widowControl w:val="0"/>
        <w:autoSpaceDE w:val="0"/>
        <w:autoSpaceDN w:val="0"/>
        <w:adjustRightInd w:val="0"/>
      </w:pPr>
    </w:p>
    <w:p w:rsidR="00930C6F" w:rsidRDefault="00930C6F" w:rsidP="00930C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moves will be repetitive; </w:t>
      </w:r>
    </w:p>
    <w:p w:rsidR="005A6AAD" w:rsidRDefault="005A6AAD" w:rsidP="00930C6F">
      <w:pPr>
        <w:widowControl w:val="0"/>
        <w:autoSpaceDE w:val="0"/>
        <w:autoSpaceDN w:val="0"/>
        <w:adjustRightInd w:val="0"/>
        <w:ind w:left="1440" w:hanging="720"/>
      </w:pPr>
    </w:p>
    <w:p w:rsidR="00930C6F" w:rsidRDefault="00930C6F" w:rsidP="00930C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moves will be made directly across a State-maintained highway; </w:t>
      </w:r>
    </w:p>
    <w:p w:rsidR="005A6AAD" w:rsidRDefault="005A6AAD" w:rsidP="00930C6F">
      <w:pPr>
        <w:widowControl w:val="0"/>
        <w:autoSpaceDE w:val="0"/>
        <w:autoSpaceDN w:val="0"/>
        <w:adjustRightInd w:val="0"/>
        <w:ind w:left="1440" w:hanging="720"/>
      </w:pPr>
    </w:p>
    <w:p w:rsidR="00930C6F" w:rsidRDefault="00930C6F" w:rsidP="00930C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moves will be made in the course of industrial, construction, research, or testing activity; </w:t>
      </w:r>
    </w:p>
    <w:p w:rsidR="005A6AAD" w:rsidRDefault="005A6AAD" w:rsidP="00930C6F">
      <w:pPr>
        <w:widowControl w:val="0"/>
        <w:autoSpaceDE w:val="0"/>
        <w:autoSpaceDN w:val="0"/>
        <w:adjustRightInd w:val="0"/>
        <w:ind w:left="1440" w:hanging="720"/>
      </w:pPr>
    </w:p>
    <w:p w:rsidR="00930C6F" w:rsidRDefault="00930C6F" w:rsidP="00930C6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vehicles to be moved or utilized or the objects to be transported need not be dismantled or disassembled; and </w:t>
      </w:r>
    </w:p>
    <w:p w:rsidR="005A6AAD" w:rsidRDefault="005A6AAD" w:rsidP="00930C6F">
      <w:pPr>
        <w:widowControl w:val="0"/>
        <w:autoSpaceDE w:val="0"/>
        <w:autoSpaceDN w:val="0"/>
        <w:adjustRightInd w:val="0"/>
        <w:ind w:left="1440" w:hanging="720"/>
      </w:pPr>
    </w:p>
    <w:p w:rsidR="00930C6F" w:rsidRDefault="00930C6F" w:rsidP="00930C6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Permits will be issued for a period not to exceed 6 months. </w:t>
      </w:r>
    </w:p>
    <w:sectPr w:rsidR="00930C6F" w:rsidSect="00930C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C6F"/>
    <w:rsid w:val="002B05B7"/>
    <w:rsid w:val="00573133"/>
    <w:rsid w:val="005A6AAD"/>
    <w:rsid w:val="006514E0"/>
    <w:rsid w:val="00930C6F"/>
    <w:rsid w:val="00D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