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D5" w:rsidRDefault="005442D5" w:rsidP="005442D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5442D5" w:rsidRDefault="005442D5" w:rsidP="005442D5">
      <w:pPr>
        <w:widowControl w:val="0"/>
        <w:autoSpaceDE w:val="0"/>
        <w:autoSpaceDN w:val="0"/>
        <w:adjustRightInd w:val="0"/>
        <w:jc w:val="center"/>
      </w:pPr>
    </w:p>
    <w:p w:rsidR="005442D5" w:rsidRDefault="005442D5" w:rsidP="005442D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442D5" w:rsidRDefault="005442D5" w:rsidP="00C153E7">
      <w:pPr>
        <w:widowControl w:val="0"/>
        <w:autoSpaceDE w:val="0"/>
        <w:autoSpaceDN w:val="0"/>
        <w:adjustRightInd w:val="0"/>
        <w:ind w:left="1425" w:hanging="1425"/>
      </w:pPr>
      <w:r>
        <w:t>530.10</w:t>
      </w:r>
      <w:r>
        <w:tab/>
        <w:t xml:space="preserve">Purpose </w:t>
      </w:r>
    </w:p>
    <w:p w:rsidR="005442D5" w:rsidRDefault="005442D5" w:rsidP="00C153E7">
      <w:pPr>
        <w:widowControl w:val="0"/>
        <w:autoSpaceDE w:val="0"/>
        <w:autoSpaceDN w:val="0"/>
        <w:adjustRightInd w:val="0"/>
        <w:ind w:left="1425" w:hanging="1425"/>
      </w:pPr>
      <w:r>
        <w:t>530.20</w:t>
      </w:r>
      <w:r>
        <w:tab/>
        <w:t xml:space="preserve">Incorporation by Reference </w:t>
      </w:r>
    </w:p>
    <w:p w:rsidR="005442D5" w:rsidRDefault="005442D5" w:rsidP="00C153E7">
      <w:pPr>
        <w:widowControl w:val="0"/>
        <w:autoSpaceDE w:val="0"/>
        <w:autoSpaceDN w:val="0"/>
        <w:adjustRightInd w:val="0"/>
        <w:ind w:left="1425" w:hanging="1425"/>
      </w:pPr>
      <w:r>
        <w:t>530.30</w:t>
      </w:r>
      <w:r>
        <w:tab/>
        <w:t xml:space="preserve">Definitions </w:t>
      </w:r>
    </w:p>
    <w:p w:rsidR="005442D5" w:rsidRDefault="005442D5" w:rsidP="00C153E7">
      <w:pPr>
        <w:widowControl w:val="0"/>
        <w:autoSpaceDE w:val="0"/>
        <w:autoSpaceDN w:val="0"/>
        <w:adjustRightInd w:val="0"/>
        <w:ind w:left="1425" w:hanging="1425"/>
      </w:pPr>
      <w:r>
        <w:t>530.40</w:t>
      </w:r>
      <w:r>
        <w:tab/>
        <w:t xml:space="preserve">Legal Obligations </w:t>
      </w:r>
    </w:p>
    <w:p w:rsidR="005442D5" w:rsidRDefault="005442D5" w:rsidP="00C153E7">
      <w:pPr>
        <w:widowControl w:val="0"/>
        <w:autoSpaceDE w:val="0"/>
        <w:autoSpaceDN w:val="0"/>
        <w:adjustRightInd w:val="0"/>
        <w:ind w:left="1425" w:hanging="1425"/>
      </w:pPr>
      <w:r>
        <w:t>530.50</w:t>
      </w:r>
      <w:r>
        <w:tab/>
        <w:t xml:space="preserve">Indemnification and Insurance </w:t>
      </w:r>
    </w:p>
    <w:p w:rsidR="005442D5" w:rsidRDefault="005442D5" w:rsidP="00C153E7">
      <w:pPr>
        <w:widowControl w:val="0"/>
        <w:autoSpaceDE w:val="0"/>
        <w:autoSpaceDN w:val="0"/>
        <w:adjustRightInd w:val="0"/>
        <w:ind w:left="1425" w:hanging="1425"/>
      </w:pPr>
      <w:r>
        <w:t>530.60</w:t>
      </w:r>
      <w:r>
        <w:tab/>
        <w:t xml:space="preserve">Utility Permits to Public Entities </w:t>
      </w:r>
    </w:p>
    <w:p w:rsidR="005442D5" w:rsidRDefault="005442D5" w:rsidP="00C153E7">
      <w:pPr>
        <w:widowControl w:val="0"/>
        <w:autoSpaceDE w:val="0"/>
        <w:autoSpaceDN w:val="0"/>
        <w:adjustRightInd w:val="0"/>
        <w:ind w:left="1425" w:hanging="1425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720" w:hanging="720"/>
        <w:jc w:val="center"/>
      </w:pPr>
      <w:r>
        <w:t>SUBPART B:  PERMIT APPLICATION REQUIREMENTS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720" w:hanging="720"/>
        <w:jc w:val="center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720" w:hanging="720"/>
      </w:pPr>
      <w:r>
        <w:t xml:space="preserve">Section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530.100</w:t>
      </w:r>
      <w:r>
        <w:tab/>
        <w:t xml:space="preserve">Permit Application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530.110</w:t>
      </w:r>
      <w:r>
        <w:tab/>
        <w:t xml:space="preserve">Emergency Contingency Plans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530.120</w:t>
      </w:r>
      <w:r>
        <w:tab/>
        <w:t xml:space="preserve">Fees or Assessments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530.130</w:t>
      </w:r>
      <w:r>
        <w:tab/>
        <w:t xml:space="preserve">Variances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530.140</w:t>
      </w:r>
      <w:r>
        <w:tab/>
        <w:t xml:space="preserve">Access of Freeway Right-of-Way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530.150</w:t>
      </w:r>
      <w:r>
        <w:tab/>
        <w:t xml:space="preserve">Suitability of Materials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GENERAL PERMIT CONDITIONS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530.200</w:t>
      </w:r>
      <w:r>
        <w:tab/>
        <w:t xml:space="preserve">Obligation to Comply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530.210</w:t>
      </w:r>
      <w:r>
        <w:tab/>
        <w:t xml:space="preserve">Application Provision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530.220</w:t>
      </w:r>
      <w:r>
        <w:tab/>
        <w:t xml:space="preserve">Departmental Standards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530.225</w:t>
      </w:r>
      <w:r>
        <w:tab/>
        <w:t xml:space="preserve">Release and Indemnification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530.230</w:t>
      </w:r>
      <w:r>
        <w:tab/>
        <w:t xml:space="preserve">Location of Facilities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530.240</w:t>
      </w:r>
      <w:r>
        <w:tab/>
        <w:t xml:space="preserve">Traffic Control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530.250</w:t>
      </w:r>
      <w:r>
        <w:tab/>
        <w:t xml:space="preserve">Cleanup and Restoration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530.260</w:t>
      </w:r>
      <w:r>
        <w:tab/>
        <w:t xml:space="preserve">Scenic Restrictions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530.270</w:t>
      </w:r>
      <w:r>
        <w:tab/>
        <w:t xml:space="preserve">Requirement for a Surety Bond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530.275</w:t>
      </w:r>
      <w:r>
        <w:tab/>
        <w:t xml:space="preserve">Surety Bond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530.280</w:t>
      </w:r>
      <w:r>
        <w:tab/>
        <w:t xml:space="preserve">Surety Bond Coverage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530.290</w:t>
      </w:r>
      <w:r>
        <w:tab/>
        <w:t xml:space="preserve">Maintenance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530.300</w:t>
      </w:r>
      <w:r>
        <w:tab/>
        <w:t xml:space="preserve">As-Built Plans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530.310</w:t>
      </w:r>
      <w:r>
        <w:tab/>
        <w:t xml:space="preserve">Obligation to Remove, Relocate or Modify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530.320</w:t>
      </w:r>
      <w:r>
        <w:tab/>
        <w:t xml:space="preserve">Apportionment of Costs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530.330</w:t>
      </w:r>
      <w:r>
        <w:tab/>
        <w:t xml:space="preserve">Design of Facilities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SPECIFIC PERMIT CONDITIONS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530.400</w:t>
      </w:r>
      <w:r>
        <w:tab/>
        <w:t xml:space="preserve">Underground Facilities </w:t>
      </w:r>
      <w:r w:rsidR="00531D52">
        <w:t>–</w:t>
      </w:r>
      <w:r>
        <w:t xml:space="preserve"> Power and Communication Lines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530.410</w:t>
      </w:r>
      <w:r>
        <w:tab/>
        <w:t xml:space="preserve">Underground Facilities </w:t>
      </w:r>
      <w:r w:rsidR="00531D52">
        <w:t>–</w:t>
      </w:r>
      <w:r>
        <w:t xml:space="preserve"> Gas Transmission Lines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530.420</w:t>
      </w:r>
      <w:r>
        <w:tab/>
        <w:t xml:space="preserve">Underground Facilities </w:t>
      </w:r>
      <w:r w:rsidR="00531D52">
        <w:t>–</w:t>
      </w:r>
      <w:r>
        <w:t xml:space="preserve"> Petroleum Products Pipelines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530.430</w:t>
      </w:r>
      <w:r>
        <w:tab/>
        <w:t xml:space="preserve">Underground Facilities </w:t>
      </w:r>
      <w:r w:rsidR="00531D52">
        <w:t>–</w:t>
      </w:r>
      <w:r>
        <w:t xml:space="preserve"> Waterlines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530.440</w:t>
      </w:r>
      <w:r>
        <w:tab/>
        <w:t xml:space="preserve">Underground Facilities </w:t>
      </w:r>
      <w:r w:rsidR="00531D52">
        <w:t>–</w:t>
      </w:r>
      <w:r>
        <w:t xml:space="preserve"> Sewer Lines and Drainage Lines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530.450</w:t>
      </w:r>
      <w:r>
        <w:tab/>
        <w:t xml:space="preserve">Above-Ground Facilities </w:t>
      </w:r>
      <w:r w:rsidR="00531D52">
        <w:t>–</w:t>
      </w:r>
      <w:r>
        <w:t xml:space="preserve"> Power and Communication Lines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530.460</w:t>
      </w:r>
      <w:r>
        <w:tab/>
        <w:t xml:space="preserve">Above-Ground Facilities </w:t>
      </w:r>
      <w:r w:rsidR="00531D52">
        <w:t>–</w:t>
      </w:r>
      <w:r>
        <w:t xml:space="preserve"> Light Poles and Lighting Power Lines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530.470</w:t>
      </w:r>
      <w:r>
        <w:tab/>
        <w:t xml:space="preserve">Above-Ground Facilities </w:t>
      </w:r>
      <w:r w:rsidR="00531D52">
        <w:t>–</w:t>
      </w:r>
      <w:r>
        <w:t xml:space="preserve"> Other Utilities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530.480</w:t>
      </w:r>
      <w:r>
        <w:tab/>
        <w:t xml:space="preserve">Track and Rail Facilities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CONSTRUCTION METHODS AND MAINTENANCE WORK ON UTILITIES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530.500</w:t>
      </w:r>
      <w:r>
        <w:tab/>
        <w:t xml:space="preserve">Construction Methods for Utility Installations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530.510</w:t>
      </w:r>
      <w:r>
        <w:tab/>
        <w:t xml:space="preserve">Encasement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530.520</w:t>
      </w:r>
      <w:r>
        <w:tab/>
        <w:t xml:space="preserve">Post Installation Location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530.530</w:t>
      </w:r>
      <w:r>
        <w:tab/>
        <w:t xml:space="preserve">Track and Rail Inspection and Maintenance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VEGETATION CONTROL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530.600</w:t>
      </w:r>
      <w:r>
        <w:tab/>
        <w:t xml:space="preserve">Tree Trimming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530.610</w:t>
      </w:r>
      <w:r>
        <w:tab/>
        <w:t xml:space="preserve">Chemical Vegetation Control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UTILITY ATTACHMENTS TO BRIDGES OR TRAFFIC STRUCTURES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530.700</w:t>
      </w:r>
      <w:r>
        <w:tab/>
        <w:t xml:space="preserve">General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530.710</w:t>
      </w:r>
      <w:r>
        <w:tab/>
        <w:t xml:space="preserve">Methods of Attachment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APPLICATION DENIAL, REVOCATION AND SANCTIONS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530.800</w:t>
      </w:r>
      <w:r>
        <w:tab/>
        <w:t xml:space="preserve">Denial of Applications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530.810</w:t>
      </w:r>
      <w:r>
        <w:tab/>
        <w:t xml:space="preserve">Sanctions and Other Remedies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530.820</w:t>
      </w:r>
      <w:r>
        <w:tab/>
        <w:t xml:space="preserve">Incompatibility With Highway Use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530.830</w:t>
      </w:r>
      <w:r>
        <w:tab/>
        <w:t xml:space="preserve">Non-Use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530.840</w:t>
      </w:r>
      <w:r>
        <w:tab/>
        <w:t xml:space="preserve">Change of Ownership or Owner's Identity or Legal Status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ADMINISTRATIVE REMEDIES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  <w:r>
        <w:t>530.900</w:t>
      </w:r>
      <w:r>
        <w:tab/>
        <w:t xml:space="preserve">Administrative Review </w:t>
      </w:r>
    </w:p>
    <w:p w:rsidR="005442D5" w:rsidRDefault="005442D5" w:rsidP="005442D5">
      <w:pPr>
        <w:widowControl w:val="0"/>
        <w:autoSpaceDE w:val="0"/>
        <w:autoSpaceDN w:val="0"/>
        <w:adjustRightInd w:val="0"/>
        <w:ind w:left="1440" w:hanging="1440"/>
      </w:pPr>
    </w:p>
    <w:p w:rsidR="005442D5" w:rsidRDefault="00531D52" w:rsidP="0056046C">
      <w:pPr>
        <w:widowControl w:val="0"/>
        <w:autoSpaceDE w:val="0"/>
        <w:autoSpaceDN w:val="0"/>
        <w:adjustRightInd w:val="0"/>
        <w:ind w:left="3591" w:hanging="3591"/>
      </w:pPr>
      <w:proofErr w:type="spellStart"/>
      <w:r>
        <w:t>530.</w:t>
      </w:r>
      <w:r w:rsidR="0056046C">
        <w:t>ILLUSTRATION</w:t>
      </w:r>
      <w:proofErr w:type="spellEnd"/>
      <w:r w:rsidR="0056046C">
        <w:t xml:space="preserve"> A</w:t>
      </w:r>
      <w:r w:rsidR="0056046C">
        <w:tab/>
      </w:r>
      <w:r w:rsidR="005442D5">
        <w:t xml:space="preserve">District Boundary Map </w:t>
      </w:r>
    </w:p>
    <w:sectPr w:rsidR="005442D5" w:rsidSect="005442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442D5"/>
    <w:rsid w:val="00531D52"/>
    <w:rsid w:val="005442D5"/>
    <w:rsid w:val="0056046C"/>
    <w:rsid w:val="00727B05"/>
    <w:rsid w:val="008C0570"/>
    <w:rsid w:val="00C153E7"/>
    <w:rsid w:val="00F80BB7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