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98C" w:rsidRDefault="00C538EA" w:rsidP="0082598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82598C">
        <w:rPr>
          <w:b/>
          <w:bCs/>
        </w:rPr>
        <w:t xml:space="preserve">Section </w:t>
      </w:r>
      <w:proofErr w:type="spellStart"/>
      <w:r w:rsidR="0082598C">
        <w:rPr>
          <w:b/>
          <w:bCs/>
        </w:rPr>
        <w:t>522.ILLUSTRATION</w:t>
      </w:r>
      <w:proofErr w:type="spellEnd"/>
      <w:r w:rsidR="0082598C">
        <w:rPr>
          <w:b/>
          <w:bCs/>
        </w:rPr>
        <w:t xml:space="preserve"> L  </w:t>
      </w:r>
      <w:r>
        <w:rPr>
          <w:b/>
          <w:bCs/>
        </w:rPr>
        <w:t xml:space="preserve"> </w:t>
      </w:r>
      <w:r w:rsidR="0082598C">
        <w:rPr>
          <w:b/>
          <w:bCs/>
        </w:rPr>
        <w:t>Spacing Measurement Standard Back-to-Back V-Type</w:t>
      </w:r>
      <w:r w:rsidR="0082598C">
        <w:t xml:space="preserve"> </w:t>
      </w:r>
    </w:p>
    <w:p w:rsidR="0082598C" w:rsidRDefault="0082598C" w:rsidP="0082598C">
      <w:pPr>
        <w:widowControl w:val="0"/>
        <w:autoSpaceDE w:val="0"/>
        <w:autoSpaceDN w:val="0"/>
        <w:adjustRightInd w:val="0"/>
      </w:pPr>
    </w:p>
    <w:p w:rsidR="00C538EA" w:rsidRDefault="00C538EA" w:rsidP="0082598C">
      <w:pPr>
        <w:widowControl w:val="0"/>
        <w:autoSpaceDE w:val="0"/>
        <w:autoSpaceDN w:val="0"/>
        <w:adjustRightInd w:val="0"/>
      </w:pPr>
    </w:p>
    <w:p w:rsidR="00C538EA" w:rsidRDefault="00C538EA" w:rsidP="0082598C">
      <w:pPr>
        <w:widowControl w:val="0"/>
        <w:autoSpaceDE w:val="0"/>
        <w:autoSpaceDN w:val="0"/>
        <w:adjustRightInd w:val="0"/>
      </w:pPr>
    </w:p>
    <w:p w:rsidR="00C538EA" w:rsidRDefault="000F2C2E" w:rsidP="0082598C">
      <w:pPr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5934075" cy="6076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0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98C" w:rsidRDefault="0082598C" w:rsidP="0082598C">
      <w:pPr>
        <w:widowControl w:val="0"/>
        <w:autoSpaceDE w:val="0"/>
        <w:autoSpaceDN w:val="0"/>
        <w:adjustRightInd w:val="0"/>
        <w:jc w:val="center"/>
      </w:pPr>
    </w:p>
    <w:p w:rsidR="00C538EA" w:rsidRDefault="00C538EA" w:rsidP="0082598C">
      <w:pPr>
        <w:widowControl w:val="0"/>
        <w:autoSpaceDE w:val="0"/>
        <w:autoSpaceDN w:val="0"/>
        <w:adjustRightInd w:val="0"/>
        <w:ind w:left="1440" w:hanging="720"/>
      </w:pPr>
    </w:p>
    <w:p w:rsidR="0082598C" w:rsidRDefault="0082598C" w:rsidP="0082598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7262, effective April 9, 1998) </w:t>
      </w:r>
    </w:p>
    <w:sectPr w:rsidR="0082598C" w:rsidSect="008259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598C"/>
    <w:rsid w:val="000407E1"/>
    <w:rsid w:val="000F2C2E"/>
    <w:rsid w:val="003A05F4"/>
    <w:rsid w:val="005C3366"/>
    <w:rsid w:val="006F0EB7"/>
    <w:rsid w:val="0082598C"/>
    <w:rsid w:val="00C5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