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B6" w:rsidRDefault="005538B6" w:rsidP="005538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3E0A" w:rsidRDefault="005538B6" w:rsidP="005538B6">
      <w:pPr>
        <w:widowControl w:val="0"/>
        <w:autoSpaceDE w:val="0"/>
        <w:autoSpaceDN w:val="0"/>
        <w:adjustRightInd w:val="0"/>
        <w:jc w:val="center"/>
      </w:pPr>
      <w:r>
        <w:t xml:space="preserve">SUBPART F: </w:t>
      </w:r>
      <w:r w:rsidR="00573E0A">
        <w:t xml:space="preserve"> WAIVER REQUIREMENTS, GRIEVANCE</w:t>
      </w:r>
    </w:p>
    <w:p w:rsidR="005538B6" w:rsidRDefault="005538B6" w:rsidP="005538B6">
      <w:pPr>
        <w:widowControl w:val="0"/>
        <w:autoSpaceDE w:val="0"/>
        <w:autoSpaceDN w:val="0"/>
        <w:adjustRightInd w:val="0"/>
        <w:jc w:val="center"/>
      </w:pPr>
      <w:r>
        <w:t>AND REPLACEMENT</w:t>
      </w:r>
      <w:r w:rsidR="00573E0A">
        <w:t xml:space="preserve"> </w:t>
      </w:r>
      <w:r>
        <w:t>PROCEDURES</w:t>
      </w:r>
    </w:p>
    <w:sectPr w:rsidR="005538B6" w:rsidSect="005538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8B6"/>
    <w:rsid w:val="001605D3"/>
    <w:rsid w:val="003E6807"/>
    <w:rsid w:val="005538B6"/>
    <w:rsid w:val="00573E0A"/>
    <w:rsid w:val="005C3366"/>
    <w:rsid w:val="00DE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WAIVER REQUIREMENTS, GRIEVANCE AND REPLACEMENT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WAIVER REQUIREMENTS, GRIEVANCE AND REPLACEMENT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