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7795" w14:textId="77777777" w:rsidR="00D21B48" w:rsidRDefault="00D21B48" w:rsidP="00D21B48">
      <w:pPr>
        <w:widowControl w:val="0"/>
        <w:autoSpaceDE w:val="0"/>
        <w:autoSpaceDN w:val="0"/>
        <w:adjustRightInd w:val="0"/>
      </w:pPr>
    </w:p>
    <w:p w14:paraId="4743825E" w14:textId="77777777" w:rsidR="00D21B48" w:rsidRDefault="00D21B48" w:rsidP="00D21B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460.130  Address for Correspondence</w:t>
      </w:r>
      <w:r>
        <w:t xml:space="preserve"> </w:t>
      </w:r>
    </w:p>
    <w:p w14:paraId="03ED37EE" w14:textId="77777777" w:rsidR="00D21B48" w:rsidRDefault="00D21B48" w:rsidP="00D21B48">
      <w:pPr>
        <w:widowControl w:val="0"/>
        <w:autoSpaceDE w:val="0"/>
        <w:autoSpaceDN w:val="0"/>
        <w:adjustRightInd w:val="0"/>
      </w:pPr>
    </w:p>
    <w:p w14:paraId="3E874887" w14:textId="77777777" w:rsidR="00D21B48" w:rsidRDefault="00D21B48" w:rsidP="00D21B48">
      <w:pPr>
        <w:widowControl w:val="0"/>
        <w:autoSpaceDE w:val="0"/>
        <w:autoSpaceDN w:val="0"/>
        <w:adjustRightInd w:val="0"/>
      </w:pPr>
      <w:r>
        <w:t xml:space="preserve">All business and correspondence pertaining to the diesel emission inspection program shall be addressed to: </w:t>
      </w:r>
    </w:p>
    <w:p w14:paraId="66F63D2E" w14:textId="77777777" w:rsidR="00D21B48" w:rsidRDefault="00D21B48" w:rsidP="00D21B48">
      <w:pPr>
        <w:widowControl w:val="0"/>
        <w:autoSpaceDE w:val="0"/>
        <w:autoSpaceDN w:val="0"/>
        <w:adjustRightInd w:val="0"/>
      </w:pPr>
    </w:p>
    <w:p w14:paraId="0F95FB42" w14:textId="08BA2322" w:rsidR="00D21B48" w:rsidRDefault="00D21B48" w:rsidP="002C39CF">
      <w:pPr>
        <w:widowControl w:val="0"/>
        <w:autoSpaceDE w:val="0"/>
        <w:autoSpaceDN w:val="0"/>
        <w:adjustRightInd w:val="0"/>
        <w:ind w:left="720" w:firstLine="720"/>
      </w:pPr>
      <w:r>
        <w:t>Illinois Department of Transportation</w:t>
      </w:r>
    </w:p>
    <w:p w14:paraId="07D4DBE3" w14:textId="44C99033" w:rsidR="00D21B48" w:rsidRDefault="002C39CF" w:rsidP="002C39CF">
      <w:pPr>
        <w:widowControl w:val="0"/>
        <w:autoSpaceDE w:val="0"/>
        <w:autoSpaceDN w:val="0"/>
        <w:adjustRightInd w:val="0"/>
        <w:ind w:left="720" w:firstLine="720"/>
      </w:pPr>
      <w:r>
        <w:t>Bureau of Investigation and Compliance</w:t>
      </w:r>
    </w:p>
    <w:p w14:paraId="199E4EAF" w14:textId="4EAC9BA1" w:rsidR="00D21B48" w:rsidRDefault="00D21B48" w:rsidP="002C39CF">
      <w:pPr>
        <w:widowControl w:val="0"/>
        <w:autoSpaceDE w:val="0"/>
        <w:autoSpaceDN w:val="0"/>
        <w:adjustRightInd w:val="0"/>
        <w:ind w:left="720" w:firstLine="720"/>
      </w:pPr>
      <w:r>
        <w:t>3215 Executive Park Drive</w:t>
      </w:r>
    </w:p>
    <w:p w14:paraId="71139AEE" w14:textId="39239697" w:rsidR="00D21B48" w:rsidRDefault="00D21B48" w:rsidP="002C39CF">
      <w:pPr>
        <w:widowControl w:val="0"/>
        <w:autoSpaceDE w:val="0"/>
        <w:autoSpaceDN w:val="0"/>
        <w:adjustRightInd w:val="0"/>
        <w:ind w:left="720" w:firstLine="720"/>
      </w:pPr>
      <w:r>
        <w:t xml:space="preserve">Springfield, Illinois  </w:t>
      </w:r>
      <w:r w:rsidR="002C39CF">
        <w:t>627</w:t>
      </w:r>
      <w:r w:rsidR="00CB7B97">
        <w:t>03</w:t>
      </w:r>
    </w:p>
    <w:p w14:paraId="1767CD16" w14:textId="77777777" w:rsidR="007107ED" w:rsidRDefault="007107ED" w:rsidP="004F3322">
      <w:pPr>
        <w:widowControl w:val="0"/>
        <w:autoSpaceDE w:val="0"/>
        <w:autoSpaceDN w:val="0"/>
        <w:adjustRightInd w:val="0"/>
      </w:pPr>
    </w:p>
    <w:p w14:paraId="4AD969CB" w14:textId="2554E271" w:rsidR="002C39CF" w:rsidRDefault="002C39CF" w:rsidP="002C39CF">
      <w:pPr>
        <w:widowControl w:val="0"/>
        <w:autoSpaceDE w:val="0"/>
        <w:autoSpaceDN w:val="0"/>
        <w:adjustRightInd w:val="0"/>
        <w:ind w:left="720" w:firstLine="720"/>
      </w:pPr>
      <w:r>
        <w:t>(</w:t>
      </w:r>
      <w:r w:rsidR="00D21B48">
        <w:t xml:space="preserve">217) </w:t>
      </w:r>
      <w:r>
        <w:t>785-1181</w:t>
      </w:r>
    </w:p>
    <w:p w14:paraId="182B9DA4" w14:textId="05F1F9D1" w:rsidR="00D21B48" w:rsidRDefault="002C39CF" w:rsidP="002C39CF">
      <w:pPr>
        <w:widowControl w:val="0"/>
        <w:autoSpaceDE w:val="0"/>
        <w:autoSpaceDN w:val="0"/>
        <w:adjustRightInd w:val="0"/>
        <w:ind w:left="720" w:firstLine="720"/>
      </w:pPr>
      <w:r w:rsidRPr="007107ED">
        <w:t>DOT.VehicleInspectionUnit@illinois.gov</w:t>
      </w:r>
    </w:p>
    <w:p w14:paraId="59961C70" w14:textId="2B57CB31" w:rsidR="002C39CF" w:rsidRDefault="002C39CF" w:rsidP="004F3322">
      <w:pPr>
        <w:widowControl w:val="0"/>
        <w:autoSpaceDE w:val="0"/>
        <w:autoSpaceDN w:val="0"/>
        <w:adjustRightInd w:val="0"/>
      </w:pPr>
    </w:p>
    <w:p w14:paraId="621AEE8A" w14:textId="792A3317" w:rsidR="002C39CF" w:rsidRDefault="002C39CF" w:rsidP="002C39CF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0975EB">
        <w:t>16576</w:t>
      </w:r>
      <w:r w:rsidRPr="00524821">
        <w:t xml:space="preserve">, effective </w:t>
      </w:r>
      <w:r w:rsidR="000975EB">
        <w:t>October 29, 2024</w:t>
      </w:r>
      <w:r w:rsidRPr="00524821">
        <w:t>)</w:t>
      </w:r>
    </w:p>
    <w:sectPr w:rsidR="002C39CF" w:rsidSect="00D21B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B48"/>
    <w:rsid w:val="000975EB"/>
    <w:rsid w:val="00097C16"/>
    <w:rsid w:val="000B6E1D"/>
    <w:rsid w:val="002C39CF"/>
    <w:rsid w:val="004F3322"/>
    <w:rsid w:val="005C3366"/>
    <w:rsid w:val="00692BAD"/>
    <w:rsid w:val="007107ED"/>
    <w:rsid w:val="00CB7B97"/>
    <w:rsid w:val="00D21B48"/>
    <w:rsid w:val="00D81E95"/>
    <w:rsid w:val="00DF7E16"/>
    <w:rsid w:val="00E3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2570EE"/>
  <w15:docId w15:val="{8DB5DDFF-C0A1-4781-BC34-2C9BDA8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9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9C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3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9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2024-11-14T21:29:00Z</dcterms:modified>
</cp:coreProperties>
</file>