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EC69" w14:textId="77777777" w:rsidR="008950C4" w:rsidRDefault="008950C4" w:rsidP="008950C4">
      <w:pPr>
        <w:widowControl w:val="0"/>
        <w:autoSpaceDE w:val="0"/>
        <w:autoSpaceDN w:val="0"/>
        <w:adjustRightInd w:val="0"/>
      </w:pPr>
    </w:p>
    <w:p w14:paraId="3BF6476B" w14:textId="77777777" w:rsidR="008950C4" w:rsidRDefault="008950C4" w:rsidP="008950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451.10  Purpose and Scope</w:t>
      </w:r>
      <w:r>
        <w:t xml:space="preserve"> </w:t>
      </w:r>
    </w:p>
    <w:p w14:paraId="721EB473" w14:textId="77777777" w:rsidR="008950C4" w:rsidRDefault="008950C4" w:rsidP="008950C4">
      <w:pPr>
        <w:widowControl w:val="0"/>
        <w:autoSpaceDE w:val="0"/>
        <w:autoSpaceDN w:val="0"/>
        <w:adjustRightInd w:val="0"/>
      </w:pPr>
    </w:p>
    <w:p w14:paraId="1EFDA527" w14:textId="77777777" w:rsidR="008950C4" w:rsidRDefault="008950C4" w:rsidP="008950C4">
      <w:pPr>
        <w:widowControl w:val="0"/>
        <w:autoSpaceDE w:val="0"/>
        <w:autoSpaceDN w:val="0"/>
        <w:adjustRightInd w:val="0"/>
      </w:pPr>
      <w:r>
        <w:t xml:space="preserve">This Part prescribes the requirements of the Illinois Department of Transportation governing: </w:t>
      </w:r>
    </w:p>
    <w:p w14:paraId="03B588F0" w14:textId="77777777" w:rsidR="008950C4" w:rsidRDefault="008950C4" w:rsidP="008950C4">
      <w:pPr>
        <w:widowControl w:val="0"/>
        <w:autoSpaceDE w:val="0"/>
        <w:autoSpaceDN w:val="0"/>
        <w:adjustRightInd w:val="0"/>
      </w:pPr>
    </w:p>
    <w:p w14:paraId="66530267" w14:textId="07D3D7CE" w:rsidR="008950C4" w:rsidRDefault="008950C4" w:rsidP="008950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33FDE">
        <w:t>The implementation</w:t>
      </w:r>
      <w:r>
        <w:t xml:space="preserve"> of Article VIII, the Illinois Vehicle Equipment La</w:t>
      </w:r>
      <w:r w:rsidR="00846CEF">
        <w:t xml:space="preserve">w </w:t>
      </w:r>
      <w:r>
        <w:t xml:space="preserve">[625 </w:t>
      </w:r>
      <w:proofErr w:type="spellStart"/>
      <w:r>
        <w:t>ILCS</w:t>
      </w:r>
      <w:proofErr w:type="spellEnd"/>
      <w:r>
        <w:t xml:space="preserve"> 5/12-800 et seq.]; </w:t>
      </w:r>
    </w:p>
    <w:p w14:paraId="1990117F" w14:textId="77777777" w:rsidR="0063503E" w:rsidRDefault="0063503E" w:rsidP="001517B3">
      <w:pPr>
        <w:widowControl w:val="0"/>
        <w:autoSpaceDE w:val="0"/>
        <w:autoSpaceDN w:val="0"/>
        <w:adjustRightInd w:val="0"/>
      </w:pPr>
    </w:p>
    <w:p w14:paraId="46FBF414" w14:textId="5B874843" w:rsidR="008950C4" w:rsidRDefault="008950C4" w:rsidP="008950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33FDE">
        <w:t>The implementation</w:t>
      </w:r>
      <w:r>
        <w:t xml:space="preserve"> of the Illinois Vehicle Inspection L</w:t>
      </w:r>
      <w:r w:rsidR="00846CEF">
        <w:t xml:space="preserve">aw </w:t>
      </w:r>
      <w:r>
        <w:t xml:space="preserve">[625 </w:t>
      </w:r>
      <w:proofErr w:type="spellStart"/>
      <w:r>
        <w:t>ILCS</w:t>
      </w:r>
      <w:proofErr w:type="spellEnd"/>
      <w:r>
        <w:t xml:space="preserve"> 5/13-100 et seq.];</w:t>
      </w:r>
      <w:r w:rsidR="005B10C4">
        <w:t xml:space="preserve"> and</w:t>
      </w:r>
      <w:r>
        <w:t xml:space="preserve"> </w:t>
      </w:r>
    </w:p>
    <w:p w14:paraId="4ACF6CEB" w14:textId="77777777" w:rsidR="0063503E" w:rsidRDefault="0063503E" w:rsidP="001517B3">
      <w:pPr>
        <w:widowControl w:val="0"/>
        <w:autoSpaceDE w:val="0"/>
        <w:autoSpaceDN w:val="0"/>
        <w:adjustRightInd w:val="0"/>
      </w:pPr>
    </w:p>
    <w:p w14:paraId="1292626B" w14:textId="147DE488" w:rsidR="008950C4" w:rsidRDefault="008950C4" w:rsidP="008950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33FDE">
        <w:t>The administrative requirements necessary to operate an Illinois</w:t>
      </w:r>
      <w:r>
        <w:t xml:space="preserve"> Official Testing </w:t>
      </w:r>
      <w:r w:rsidR="00D33FDE">
        <w:t>Station (OTS) and Official Mobile Safety Testing Company (</w:t>
      </w:r>
      <w:proofErr w:type="spellStart"/>
      <w:r w:rsidR="00D33FDE">
        <w:t>OMSTC</w:t>
      </w:r>
      <w:proofErr w:type="spellEnd"/>
      <w:r w:rsidR="00D33FDE">
        <w:t>)</w:t>
      </w:r>
      <w:r w:rsidR="005B10C4">
        <w:t>.</w:t>
      </w:r>
      <w:r>
        <w:t xml:space="preserve"> </w:t>
      </w:r>
    </w:p>
    <w:p w14:paraId="4464A647" w14:textId="09B5551D" w:rsidR="008950C4" w:rsidRDefault="008950C4" w:rsidP="001517B3">
      <w:pPr>
        <w:widowControl w:val="0"/>
        <w:autoSpaceDE w:val="0"/>
        <w:autoSpaceDN w:val="0"/>
        <w:adjustRightInd w:val="0"/>
      </w:pPr>
    </w:p>
    <w:p w14:paraId="644BC38A" w14:textId="573C5E58" w:rsidR="008950C4" w:rsidRDefault="00D33FDE" w:rsidP="008950C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6B47">
        <w:t>15244</w:t>
      </w:r>
      <w:r w:rsidRPr="004E27CF">
        <w:t xml:space="preserve">, effective </w:t>
      </w:r>
      <w:r w:rsidR="009B6B47">
        <w:t>November 13, 2025</w:t>
      </w:r>
      <w:r w:rsidRPr="004E27CF">
        <w:t>)</w:t>
      </w:r>
    </w:p>
    <w:sectPr w:rsidR="008950C4" w:rsidSect="00895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0C4"/>
    <w:rsid w:val="00004030"/>
    <w:rsid w:val="001517B3"/>
    <w:rsid w:val="005B10C4"/>
    <w:rsid w:val="005B170E"/>
    <w:rsid w:val="005C3366"/>
    <w:rsid w:val="0063503E"/>
    <w:rsid w:val="006C015D"/>
    <w:rsid w:val="00846CEF"/>
    <w:rsid w:val="008950C4"/>
    <w:rsid w:val="009B21A1"/>
    <w:rsid w:val="009B355A"/>
    <w:rsid w:val="009B6B47"/>
    <w:rsid w:val="00D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D75CE1"/>
  <w15:docId w15:val="{6AA98304-0AEF-469F-B246-A03B4B9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46CEF"/>
    <w:pPr>
      <w:ind w:left="720" w:hanging="360"/>
    </w:pPr>
  </w:style>
  <w:style w:type="paragraph" w:styleId="BodyTextIndent">
    <w:name w:val="Body Text Indent"/>
    <w:basedOn w:val="Normal"/>
    <w:rsid w:val="00846CE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2025-11-25T19:37:00Z</dcterms:modified>
</cp:coreProperties>
</file>