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FC" w:rsidRDefault="003B1EFC" w:rsidP="003B1E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1EFC" w:rsidRDefault="003B1EFC" w:rsidP="003B1EF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450.320  Contents</w:t>
      </w:r>
      <w:proofErr w:type="gramEnd"/>
      <w:r>
        <w:rPr>
          <w:b/>
          <w:bCs/>
        </w:rPr>
        <w:t xml:space="preserve"> of Complaint</w:t>
      </w:r>
      <w:r>
        <w:t xml:space="preserve"> </w:t>
      </w:r>
    </w:p>
    <w:p w:rsidR="003B1EFC" w:rsidRDefault="003B1EFC" w:rsidP="003B1EFC">
      <w:pPr>
        <w:widowControl w:val="0"/>
        <w:autoSpaceDE w:val="0"/>
        <w:autoSpaceDN w:val="0"/>
        <w:adjustRightInd w:val="0"/>
      </w:pPr>
    </w:p>
    <w:p w:rsidR="003B1EFC" w:rsidRDefault="003B1EFC" w:rsidP="003B1EFC">
      <w:pPr>
        <w:widowControl w:val="0"/>
        <w:autoSpaceDE w:val="0"/>
        <w:autoSpaceDN w:val="0"/>
        <w:adjustRightInd w:val="0"/>
      </w:pPr>
      <w:r>
        <w:t xml:space="preserve">The complaint shall be in the form provided by the Illinois Uniform Citation and Complaint form, and shall contain: </w:t>
      </w:r>
    </w:p>
    <w:p w:rsidR="006A7897" w:rsidRDefault="006A7897" w:rsidP="003B1EFC">
      <w:pPr>
        <w:widowControl w:val="0"/>
        <w:autoSpaceDE w:val="0"/>
        <w:autoSpaceDN w:val="0"/>
        <w:adjustRightInd w:val="0"/>
      </w:pPr>
    </w:p>
    <w:p w:rsidR="003B1EFC" w:rsidRDefault="003B1EFC" w:rsidP="003B1EF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statement of the date, time and location where the hearing shall be held; </w:t>
      </w:r>
    </w:p>
    <w:p w:rsidR="006A7897" w:rsidRDefault="006A7897" w:rsidP="003B1EFC">
      <w:pPr>
        <w:widowControl w:val="0"/>
        <w:autoSpaceDE w:val="0"/>
        <w:autoSpaceDN w:val="0"/>
        <w:adjustRightInd w:val="0"/>
        <w:ind w:left="1440" w:hanging="720"/>
      </w:pPr>
    </w:p>
    <w:p w:rsidR="003B1EFC" w:rsidRDefault="003B1EFC" w:rsidP="003B1EF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reference to the provisions of the Act or the regulations of which the respondents are alleged to be in violation; </w:t>
      </w:r>
    </w:p>
    <w:p w:rsidR="006A7897" w:rsidRDefault="006A7897" w:rsidP="003B1EFC">
      <w:pPr>
        <w:widowControl w:val="0"/>
        <w:autoSpaceDE w:val="0"/>
        <w:autoSpaceDN w:val="0"/>
        <w:adjustRightInd w:val="0"/>
        <w:ind w:left="1440" w:hanging="720"/>
      </w:pPr>
    </w:p>
    <w:p w:rsidR="003B1EFC" w:rsidRDefault="003B1EFC" w:rsidP="003B1EF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statement of the relief which the complainant seeks. </w:t>
      </w:r>
    </w:p>
    <w:sectPr w:rsidR="003B1EFC" w:rsidSect="003B1E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1EFC"/>
    <w:rsid w:val="003B1EFC"/>
    <w:rsid w:val="005C3366"/>
    <w:rsid w:val="006A7897"/>
    <w:rsid w:val="00A86074"/>
    <w:rsid w:val="00E025B7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