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3CD6" w14:textId="77777777" w:rsidR="008933AE" w:rsidRPr="008933AE" w:rsidRDefault="008933AE" w:rsidP="00093935">
      <w:pPr>
        <w:rPr>
          <w:bCs/>
        </w:rPr>
      </w:pPr>
    </w:p>
    <w:p w14:paraId="02B77537" w14:textId="1FA5FF0C" w:rsidR="000174EB" w:rsidRDefault="008933AE" w:rsidP="00093935">
      <w:pPr>
        <w:rPr>
          <w:b/>
        </w:rPr>
      </w:pPr>
      <w:r>
        <w:rPr>
          <w:b/>
        </w:rPr>
        <w:t>Section 448.40  Test Pilot Results</w:t>
      </w:r>
    </w:p>
    <w:p w14:paraId="172AD208" w14:textId="77777777" w:rsidR="008933AE" w:rsidRDefault="008933AE" w:rsidP="008933AE"/>
    <w:p w14:paraId="42DAB270" w14:textId="63E3045A" w:rsidR="008933AE" w:rsidRPr="00E750E1" w:rsidRDefault="008933AE" w:rsidP="00E750E1">
      <w:pPr>
        <w:ind w:left="1440" w:hanging="720"/>
      </w:pPr>
      <w:r w:rsidRPr="00E750E1">
        <w:t>a)</w:t>
      </w:r>
      <w:r w:rsidRPr="00E750E1">
        <w:tab/>
        <w:t xml:space="preserve">Within 30 days after the conclusion of the test pilot period, the school district shall provide the Department all documents and records created or used during the test pilot. </w:t>
      </w:r>
    </w:p>
    <w:p w14:paraId="5AFC5C09" w14:textId="77777777" w:rsidR="008933AE" w:rsidRPr="00E750E1" w:rsidRDefault="008933AE" w:rsidP="00E750E1"/>
    <w:p w14:paraId="1E63ADF2" w14:textId="406E3EA3" w:rsidR="008933AE" w:rsidRPr="00E750E1" w:rsidRDefault="008933AE" w:rsidP="00E750E1">
      <w:pPr>
        <w:ind w:left="1440" w:hanging="720"/>
      </w:pPr>
      <w:r w:rsidRPr="00E750E1">
        <w:t>b)</w:t>
      </w:r>
      <w:r w:rsidRPr="00E750E1">
        <w:tab/>
        <w:t>All records submitted to the Department will be utilized in formulating the Department's policy decision regarding the final implementation of the equipment.</w:t>
      </w:r>
    </w:p>
    <w:p w14:paraId="7114ED3C" w14:textId="77777777" w:rsidR="008933AE" w:rsidRPr="00E750E1" w:rsidRDefault="008933AE" w:rsidP="00E750E1"/>
    <w:p w14:paraId="4ADE0C36" w14:textId="4D4FD08A" w:rsidR="008933AE" w:rsidRPr="00E750E1" w:rsidRDefault="008933AE" w:rsidP="00E750E1">
      <w:pPr>
        <w:ind w:left="1440" w:hanging="720"/>
      </w:pPr>
      <w:r w:rsidRPr="00E750E1">
        <w:t>c)</w:t>
      </w:r>
      <w:r w:rsidRPr="00E750E1">
        <w:tab/>
        <w:t>The Department may rely on additional sources in reaching its policy decision (e.g.</w:t>
      </w:r>
      <w:r w:rsidR="00577B4B" w:rsidRPr="00E750E1">
        <w:t>,</w:t>
      </w:r>
      <w:r w:rsidRPr="00E750E1">
        <w:t xml:space="preserve"> Opinions of safety engineers, guidance provided by state or federal agencies, public comment, etc.).</w:t>
      </w:r>
    </w:p>
    <w:p w14:paraId="43873F5F" w14:textId="77777777" w:rsidR="008933AE" w:rsidRPr="00E750E1" w:rsidRDefault="008933AE" w:rsidP="00E750E1"/>
    <w:p w14:paraId="4D17A872" w14:textId="3696EB7D" w:rsidR="008933AE" w:rsidRPr="00E750E1" w:rsidRDefault="008933AE" w:rsidP="00E750E1">
      <w:pPr>
        <w:ind w:left="1440" w:hanging="720"/>
      </w:pPr>
      <w:r w:rsidRPr="00E750E1">
        <w:t>d)</w:t>
      </w:r>
      <w:r w:rsidRPr="00E750E1">
        <w:tab/>
        <w:t>The Department will make public its policy decision and amend its regulations as necessary.</w:t>
      </w:r>
    </w:p>
    <w:sectPr w:rsidR="008933AE" w:rsidRPr="00E750E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1BEF" w14:textId="77777777" w:rsidR="00941062" w:rsidRDefault="00941062">
      <w:r>
        <w:separator/>
      </w:r>
    </w:p>
  </w:endnote>
  <w:endnote w:type="continuationSeparator" w:id="0">
    <w:p w14:paraId="4FD427CE" w14:textId="77777777" w:rsidR="00941062" w:rsidRDefault="009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60D9" w14:textId="77777777" w:rsidR="00941062" w:rsidRDefault="00941062">
      <w:r>
        <w:separator/>
      </w:r>
    </w:p>
  </w:footnote>
  <w:footnote w:type="continuationSeparator" w:id="0">
    <w:p w14:paraId="142EAE70" w14:textId="77777777" w:rsidR="00941062" w:rsidRDefault="0094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77B4B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3AE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1062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3E3F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0E1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DDA0F"/>
  <w15:chartTrackingRefBased/>
  <w15:docId w15:val="{276897DB-5304-4B6E-A7E7-6F91E3D3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564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2023-10-17T20:53:00Z</dcterms:created>
  <dcterms:modified xsi:type="dcterms:W3CDTF">2024-09-03T17:19:00Z</dcterms:modified>
</cp:coreProperties>
</file>