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F4" w:rsidRDefault="008A71F4" w:rsidP="008A71F4">
      <w:pPr>
        <w:widowControl w:val="0"/>
        <w:autoSpaceDE w:val="0"/>
        <w:autoSpaceDN w:val="0"/>
        <w:adjustRightInd w:val="0"/>
      </w:pPr>
      <w:bookmarkStart w:id="0" w:name="_GoBack"/>
      <w:bookmarkEnd w:id="0"/>
    </w:p>
    <w:p w:rsidR="008A71F4" w:rsidRDefault="008A71F4" w:rsidP="008A71F4">
      <w:pPr>
        <w:widowControl w:val="0"/>
        <w:autoSpaceDE w:val="0"/>
        <w:autoSpaceDN w:val="0"/>
        <w:adjustRightInd w:val="0"/>
      </w:pPr>
      <w:r>
        <w:rPr>
          <w:b/>
          <w:bCs/>
        </w:rPr>
        <w:t>Section 448.5  Effective Date</w:t>
      </w:r>
      <w:r>
        <w:t xml:space="preserve"> </w:t>
      </w:r>
    </w:p>
    <w:p w:rsidR="008A71F4" w:rsidRDefault="008A71F4" w:rsidP="008A71F4">
      <w:pPr>
        <w:widowControl w:val="0"/>
        <w:autoSpaceDE w:val="0"/>
        <w:autoSpaceDN w:val="0"/>
        <w:adjustRightInd w:val="0"/>
      </w:pPr>
    </w:p>
    <w:p w:rsidR="008A71F4" w:rsidRDefault="008A71F4" w:rsidP="008A71F4">
      <w:pPr>
        <w:widowControl w:val="0"/>
        <w:autoSpaceDE w:val="0"/>
        <w:autoSpaceDN w:val="0"/>
        <w:adjustRightInd w:val="0"/>
      </w:pPr>
      <w:r>
        <w:t xml:space="preserve">Effective January 1, 1977, and until further notice, the following rules and regulations govern Official Testing Stations and Vehicle Safety Tests, Amendments, deletions, additions, or revisions will be effective on the date they are issued. </w:t>
      </w:r>
    </w:p>
    <w:sectPr w:rsidR="008A71F4" w:rsidSect="008A71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1F4"/>
    <w:rsid w:val="00242A0F"/>
    <w:rsid w:val="005C3366"/>
    <w:rsid w:val="008A71F4"/>
    <w:rsid w:val="00A82DF3"/>
    <w:rsid w:val="00AE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