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3AA1" w:rsidRDefault="00453AA1" w:rsidP="00453AA1">
      <w:pPr>
        <w:widowControl w:val="0"/>
        <w:autoSpaceDE w:val="0"/>
        <w:autoSpaceDN w:val="0"/>
        <w:adjustRightInd w:val="0"/>
      </w:pPr>
      <w:bookmarkStart w:id="0" w:name="_GoBack"/>
      <w:bookmarkEnd w:id="0"/>
    </w:p>
    <w:p w:rsidR="00453AA1" w:rsidRDefault="00453AA1" w:rsidP="00453AA1">
      <w:pPr>
        <w:widowControl w:val="0"/>
        <w:autoSpaceDE w:val="0"/>
        <w:autoSpaceDN w:val="0"/>
        <w:adjustRightInd w:val="0"/>
      </w:pPr>
      <w:r>
        <w:rPr>
          <w:b/>
          <w:bCs/>
        </w:rPr>
        <w:t>Section 446.505  Appeal</w:t>
      </w:r>
      <w:r>
        <w:t xml:space="preserve"> </w:t>
      </w:r>
    </w:p>
    <w:p w:rsidR="00453AA1" w:rsidRDefault="00453AA1" w:rsidP="00453AA1">
      <w:pPr>
        <w:widowControl w:val="0"/>
        <w:autoSpaceDE w:val="0"/>
        <w:autoSpaceDN w:val="0"/>
        <w:adjustRightInd w:val="0"/>
      </w:pPr>
    </w:p>
    <w:p w:rsidR="00453AA1" w:rsidRDefault="00453AA1" w:rsidP="00453AA1">
      <w:pPr>
        <w:widowControl w:val="0"/>
        <w:autoSpaceDE w:val="0"/>
        <w:autoSpaceDN w:val="0"/>
        <w:adjustRightInd w:val="0"/>
      </w:pPr>
      <w:r>
        <w:t xml:space="preserve">A petitioner aggrieved by a presiding officer's decision and order issued under Section 446.504 may file an appeal with the Secretary.  The appeal must be filed within ten days of service of the presiding officer's order. A decision by the Secretary is administratively final. </w:t>
      </w:r>
    </w:p>
    <w:sectPr w:rsidR="00453AA1" w:rsidSect="00453AA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53AA1"/>
    <w:rsid w:val="00453AA1"/>
    <w:rsid w:val="004E238C"/>
    <w:rsid w:val="0057276D"/>
    <w:rsid w:val="005C3366"/>
    <w:rsid w:val="00DC1D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Words>
  <Characters>260</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446</vt:lpstr>
    </vt:vector>
  </TitlesOfParts>
  <Company>State of Illinois</Company>
  <LinksUpToDate>false</LinksUpToDate>
  <CharactersWithSpaces>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446</dc:title>
  <dc:subject/>
  <dc:creator>Illinois General Assembly</dc:creator>
  <cp:keywords/>
  <dc:description/>
  <cp:lastModifiedBy>Roberts, John</cp:lastModifiedBy>
  <cp:revision>3</cp:revision>
  <dcterms:created xsi:type="dcterms:W3CDTF">2012-06-21T23:29:00Z</dcterms:created>
  <dcterms:modified xsi:type="dcterms:W3CDTF">2012-06-21T23:29:00Z</dcterms:modified>
</cp:coreProperties>
</file>