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31" w:rsidRDefault="00D62631" w:rsidP="00D62631">
      <w:pPr>
        <w:widowControl w:val="0"/>
        <w:autoSpaceDE w:val="0"/>
        <w:autoSpaceDN w:val="0"/>
        <w:adjustRightInd w:val="0"/>
      </w:pPr>
    </w:p>
    <w:p w:rsidR="00D62631" w:rsidRDefault="00D62631" w:rsidP="00D62631">
      <w:pPr>
        <w:widowControl w:val="0"/>
        <w:autoSpaceDE w:val="0"/>
        <w:autoSpaceDN w:val="0"/>
        <w:adjustRightInd w:val="0"/>
      </w:pPr>
      <w:r>
        <w:rPr>
          <w:b/>
          <w:bCs/>
        </w:rPr>
        <w:t>Section 444.15  Incorporation by Reference of Federal Motor Vehicle Safety Standards</w:t>
      </w:r>
      <w:r>
        <w:t xml:space="preserve"> </w:t>
      </w:r>
    </w:p>
    <w:p w:rsidR="00D62631" w:rsidRDefault="00D62631" w:rsidP="00D62631">
      <w:pPr>
        <w:widowControl w:val="0"/>
        <w:autoSpaceDE w:val="0"/>
        <w:autoSpaceDN w:val="0"/>
        <w:adjustRightInd w:val="0"/>
      </w:pPr>
    </w:p>
    <w:p w:rsidR="00D62631" w:rsidRDefault="00D62631" w:rsidP="00D62631">
      <w:pPr>
        <w:widowControl w:val="0"/>
        <w:autoSpaceDE w:val="0"/>
        <w:autoSpaceDN w:val="0"/>
        <w:adjustRightInd w:val="0"/>
        <w:ind w:left="1440" w:hanging="720"/>
      </w:pPr>
      <w:r>
        <w:t>a)</w:t>
      </w:r>
      <w:r>
        <w:tab/>
        <w:t>Buses that transport persons in wheelchairs shall comply with the applicable standards established in 49 CFR 571.222 (October 1, 2017).</w:t>
      </w:r>
    </w:p>
    <w:p w:rsidR="00D62631" w:rsidRDefault="00D62631" w:rsidP="00A4628B">
      <w:pPr>
        <w:widowControl w:val="0"/>
        <w:autoSpaceDE w:val="0"/>
        <w:autoSpaceDN w:val="0"/>
        <w:adjustRightInd w:val="0"/>
      </w:pPr>
    </w:p>
    <w:p w:rsidR="00D62631" w:rsidRDefault="00D62631" w:rsidP="00D62631">
      <w:pPr>
        <w:widowControl w:val="0"/>
        <w:autoSpaceDE w:val="0"/>
        <w:autoSpaceDN w:val="0"/>
        <w:adjustRightInd w:val="0"/>
        <w:ind w:left="1440" w:hanging="720"/>
      </w:pPr>
      <w:r>
        <w:t>b)</w:t>
      </w:r>
      <w:r>
        <w:tab/>
        <w:t>If equipped, power lifts shall meet the public use lift requirements set forth in 49 CFR 571.403 (October 1, 2017), Platform Lift Systems for Motor Vehicles, and 49 CFR 571.404 (October 1, 2017), Platform Lift Installations in Motor Vehicles.  (See Section 444.20 for additional requirements.)</w:t>
      </w:r>
    </w:p>
    <w:p w:rsidR="00D62631" w:rsidRDefault="00D62631" w:rsidP="00A4628B">
      <w:pPr>
        <w:widowControl w:val="0"/>
        <w:autoSpaceDE w:val="0"/>
        <w:autoSpaceDN w:val="0"/>
        <w:adjustRightInd w:val="0"/>
      </w:pPr>
    </w:p>
    <w:p w:rsidR="00D62631" w:rsidRDefault="00D62631" w:rsidP="00D62631">
      <w:pPr>
        <w:widowControl w:val="0"/>
        <w:autoSpaceDE w:val="0"/>
        <w:autoSpaceDN w:val="0"/>
        <w:adjustRightInd w:val="0"/>
        <w:ind w:left="1440" w:hanging="720"/>
      </w:pPr>
      <w:r>
        <w:t>c)</w:t>
      </w:r>
      <w:r>
        <w:tab/>
        <w:t xml:space="preserve">All materials incorporated by reference in this Section are incorporated as of the date specified and do not include any later amendments or editions.  </w:t>
      </w:r>
    </w:p>
    <w:p w:rsidR="00D62631" w:rsidRDefault="00D62631" w:rsidP="00A4628B">
      <w:pPr>
        <w:widowControl w:val="0"/>
        <w:autoSpaceDE w:val="0"/>
        <w:autoSpaceDN w:val="0"/>
        <w:adjustRightInd w:val="0"/>
      </w:pPr>
      <w:bookmarkStart w:id="0" w:name="_GoBack"/>
      <w:bookmarkEnd w:id="0"/>
    </w:p>
    <w:p w:rsidR="00D62631" w:rsidRDefault="00D62631" w:rsidP="00D62631">
      <w:pPr>
        <w:widowControl w:val="0"/>
        <w:autoSpaceDE w:val="0"/>
        <w:autoSpaceDN w:val="0"/>
        <w:adjustRightInd w:val="0"/>
        <w:ind w:left="1440" w:hanging="720"/>
      </w:pPr>
      <w:r>
        <w:t>d)</w:t>
      </w:r>
      <w:r>
        <w:tab/>
        <w:t>Copies of the above materials incorporated by reference are available for inspection at the Illinois Department of Transportation, 2300 S. Dirksen Parkway, Springfield IL 62764 or by calling (217)785-1181.  The federal standards are also available on the U.S. Government Publishing Office's website at http://www.ecfr.gov.</w:t>
      </w:r>
    </w:p>
    <w:p w:rsidR="00D62631" w:rsidRDefault="00D62631" w:rsidP="00D62631">
      <w:pPr>
        <w:widowControl w:val="0"/>
        <w:autoSpaceDE w:val="0"/>
        <w:autoSpaceDN w:val="0"/>
        <w:adjustRightInd w:val="0"/>
      </w:pPr>
    </w:p>
    <w:p w:rsidR="00D62631" w:rsidRDefault="00D62631" w:rsidP="00D62631">
      <w:pPr>
        <w:widowControl w:val="0"/>
        <w:autoSpaceDE w:val="0"/>
        <w:autoSpaceDN w:val="0"/>
        <w:adjustRightInd w:val="0"/>
        <w:ind w:left="1440" w:hanging="720"/>
      </w:pPr>
      <w:r>
        <w:t xml:space="preserve">(Source:  Amended at 42 Ill. Reg. </w:t>
      </w:r>
      <w:r w:rsidR="0066574A">
        <w:t>16443</w:t>
      </w:r>
      <w:r>
        <w:t xml:space="preserve">, effective </w:t>
      </w:r>
      <w:r w:rsidR="0066574A">
        <w:t>August 17, 2018</w:t>
      </w:r>
      <w:r>
        <w:t>)</w:t>
      </w:r>
    </w:p>
    <w:sectPr w:rsidR="00D62631" w:rsidSect="005D6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19C"/>
    <w:rsid w:val="00160D91"/>
    <w:rsid w:val="005C3366"/>
    <w:rsid w:val="005D619C"/>
    <w:rsid w:val="0066574A"/>
    <w:rsid w:val="006C6C4F"/>
    <w:rsid w:val="008C1DCF"/>
    <w:rsid w:val="009D1185"/>
    <w:rsid w:val="00A4628B"/>
    <w:rsid w:val="00B62637"/>
    <w:rsid w:val="00D6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76B131-211E-42DA-81A1-7B25F1A7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444</vt:lpstr>
    </vt:vector>
  </TitlesOfParts>
  <Company>State of Illinois</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444</dc:title>
  <dc:subject/>
  <dc:creator>Illinois General Assembly</dc:creator>
  <cp:keywords/>
  <dc:description/>
  <cp:lastModifiedBy>Lane, Arlene L.</cp:lastModifiedBy>
  <cp:revision>5</cp:revision>
  <dcterms:created xsi:type="dcterms:W3CDTF">2018-07-02T19:39:00Z</dcterms:created>
  <dcterms:modified xsi:type="dcterms:W3CDTF">2018-08-27T16:38:00Z</dcterms:modified>
</cp:coreProperties>
</file>