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60" w:rsidRDefault="00EA5F60" w:rsidP="00EA5F60">
      <w:pPr>
        <w:widowControl w:val="0"/>
        <w:autoSpaceDE w:val="0"/>
        <w:autoSpaceDN w:val="0"/>
        <w:adjustRightInd w:val="0"/>
      </w:pPr>
      <w:bookmarkStart w:id="0" w:name="_GoBack"/>
      <w:bookmarkEnd w:id="0"/>
    </w:p>
    <w:p w:rsidR="00EA5F60" w:rsidRDefault="00EA5F60" w:rsidP="00EA5F60">
      <w:pPr>
        <w:widowControl w:val="0"/>
        <w:autoSpaceDE w:val="0"/>
        <w:autoSpaceDN w:val="0"/>
        <w:adjustRightInd w:val="0"/>
      </w:pPr>
      <w:r>
        <w:rPr>
          <w:b/>
          <w:bCs/>
        </w:rPr>
        <w:t>Section 442.705  Fire Extinguisher (Purchaser's Option)</w:t>
      </w:r>
      <w:r>
        <w:t xml:space="preserve"> </w:t>
      </w:r>
    </w:p>
    <w:p w:rsidR="00EA5F60" w:rsidRDefault="00EA5F60" w:rsidP="00EA5F60">
      <w:pPr>
        <w:widowControl w:val="0"/>
        <w:autoSpaceDE w:val="0"/>
        <w:autoSpaceDN w:val="0"/>
        <w:adjustRightInd w:val="0"/>
      </w:pPr>
    </w:p>
    <w:p w:rsidR="00EA5F60" w:rsidRDefault="00EA5F60" w:rsidP="00EA5F60">
      <w:pPr>
        <w:widowControl w:val="0"/>
        <w:autoSpaceDE w:val="0"/>
        <w:autoSpaceDN w:val="0"/>
        <w:adjustRightInd w:val="0"/>
        <w:ind w:left="1440" w:hanging="720"/>
      </w:pPr>
      <w:r>
        <w:t>a)</w:t>
      </w:r>
      <w:r>
        <w:tab/>
        <w:t>The bus shall be equipped with a dry-chemical g</w:t>
      </w:r>
      <w:r w:rsidR="00272346">
        <w:t xml:space="preserve">auge-type fire extinguisher, </w:t>
      </w:r>
      <w:r>
        <w:t xml:space="preserve">mounted in a bracket of automotive type and located in the driver's compartment in full view of and readily accessible to the driver. </w:t>
      </w:r>
    </w:p>
    <w:p w:rsidR="005436DA" w:rsidRDefault="005436DA" w:rsidP="00EA5F60">
      <w:pPr>
        <w:widowControl w:val="0"/>
        <w:autoSpaceDE w:val="0"/>
        <w:autoSpaceDN w:val="0"/>
        <w:adjustRightInd w:val="0"/>
        <w:ind w:left="1440" w:hanging="720"/>
      </w:pPr>
    </w:p>
    <w:p w:rsidR="00EA5F60" w:rsidRDefault="00EA5F60" w:rsidP="00EA5F60">
      <w:pPr>
        <w:widowControl w:val="0"/>
        <w:autoSpaceDE w:val="0"/>
        <w:autoSpaceDN w:val="0"/>
        <w:adjustRightInd w:val="0"/>
        <w:ind w:left="1440" w:hanging="720"/>
      </w:pPr>
      <w:r>
        <w:t>b)</w:t>
      </w:r>
      <w:r>
        <w:tab/>
        <w:t xml:space="preserve">The fire extinguisher shall be of a type approved by the Underwriter's Laboratories, Inc., with a rating of not less than 10-BC.  The operating mechanism shall be sealed with a type of seal that will not interfere with the use of the fire extinguisher.  </w:t>
      </w:r>
      <w:proofErr w:type="spellStart"/>
      <w:r>
        <w:t>Halon</w:t>
      </w:r>
      <w:proofErr w:type="spellEnd"/>
      <w:r>
        <w:t xml:space="preserve"> fire extinguishers rated at 10-BC are approved. </w:t>
      </w:r>
    </w:p>
    <w:p w:rsidR="005436DA" w:rsidRDefault="005436DA" w:rsidP="00EA5F60">
      <w:pPr>
        <w:widowControl w:val="0"/>
        <w:autoSpaceDE w:val="0"/>
        <w:autoSpaceDN w:val="0"/>
        <w:adjustRightInd w:val="0"/>
        <w:ind w:left="720" w:hanging="720"/>
      </w:pPr>
    </w:p>
    <w:p w:rsidR="00EA5F60" w:rsidRDefault="00EA5F60" w:rsidP="00EA5F60">
      <w:pPr>
        <w:widowControl w:val="0"/>
        <w:autoSpaceDE w:val="0"/>
        <w:autoSpaceDN w:val="0"/>
        <w:adjustRightInd w:val="0"/>
        <w:ind w:left="720" w:hanging="720"/>
      </w:pPr>
      <w:r>
        <w:tab/>
        <w:t>A</w:t>
      </w:r>
      <w:r w:rsidR="00272346">
        <w:t>gency</w:t>
      </w:r>
      <w:r>
        <w:t xml:space="preserve"> N</w:t>
      </w:r>
      <w:r w:rsidR="00272346">
        <w:t>ote</w:t>
      </w:r>
      <w:r>
        <w:t xml:space="preserve">:  At least one fire extinguisher MUST be carried in each school bus transporting pupils but the purchaser may elect to install his own extinguisher which conforms to this Section after the bus is purchased. </w:t>
      </w:r>
    </w:p>
    <w:p w:rsidR="00EA5F60" w:rsidRDefault="00EA5F60" w:rsidP="00EA5F60">
      <w:pPr>
        <w:widowControl w:val="0"/>
        <w:autoSpaceDE w:val="0"/>
        <w:autoSpaceDN w:val="0"/>
        <w:adjustRightInd w:val="0"/>
        <w:ind w:left="720" w:hanging="720"/>
      </w:pPr>
    </w:p>
    <w:p w:rsidR="00EA5F60" w:rsidRDefault="00EA5F60" w:rsidP="00EA5F60">
      <w:pPr>
        <w:widowControl w:val="0"/>
        <w:autoSpaceDE w:val="0"/>
        <w:autoSpaceDN w:val="0"/>
        <w:adjustRightInd w:val="0"/>
        <w:ind w:left="1440" w:hanging="720"/>
      </w:pPr>
      <w:r>
        <w:t xml:space="preserve">(Source:  Amended at 26 Ill. Reg. 3255, effective February 19, 2002) </w:t>
      </w:r>
    </w:p>
    <w:sectPr w:rsidR="00EA5F60" w:rsidSect="00EA5F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F60"/>
    <w:rsid w:val="001717BB"/>
    <w:rsid w:val="00272346"/>
    <w:rsid w:val="003F18B2"/>
    <w:rsid w:val="005436DA"/>
    <w:rsid w:val="005C3366"/>
    <w:rsid w:val="00D2434F"/>
    <w:rsid w:val="00EA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